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4EBC" w14:textId="73FB792B" w:rsidR="00C2319D" w:rsidRPr="001F705D" w:rsidRDefault="00C2319D" w:rsidP="00325B66">
      <w:pPr>
        <w:spacing w:after="0" w:line="240" w:lineRule="auto"/>
        <w:jc w:val="right"/>
        <w:rPr>
          <w:rFonts w:ascii="Arial" w:hAnsi="Arial" w:cs="Arial"/>
          <w:sz w:val="24"/>
          <w:szCs w:val="24"/>
          <w:lang w:val="mn-MN"/>
        </w:rPr>
      </w:pPr>
      <w:bookmarkStart w:id="0" w:name="_Hlk187681366"/>
      <w:r w:rsidRPr="001F705D">
        <w:rPr>
          <w:rFonts w:ascii="Arial" w:hAnsi="Arial" w:cs="Arial"/>
          <w:sz w:val="24"/>
          <w:szCs w:val="24"/>
          <w:lang w:val="mn-MN"/>
        </w:rPr>
        <w:t>Аймгийн Засаг даргын 202</w:t>
      </w:r>
      <w:r w:rsidR="00FC4063" w:rsidRPr="001F705D">
        <w:rPr>
          <w:rFonts w:ascii="Arial" w:hAnsi="Arial" w:cs="Arial"/>
          <w:sz w:val="24"/>
          <w:szCs w:val="24"/>
          <w:lang w:val="mn-MN"/>
        </w:rPr>
        <w:t>6</w:t>
      </w:r>
      <w:r w:rsidRPr="001F705D">
        <w:rPr>
          <w:rFonts w:ascii="Arial" w:hAnsi="Arial" w:cs="Arial"/>
          <w:sz w:val="24"/>
          <w:szCs w:val="24"/>
          <w:lang w:val="mn-MN"/>
        </w:rPr>
        <w:t xml:space="preserve"> оны</w:t>
      </w:r>
    </w:p>
    <w:p w14:paraId="5A8446C0" w14:textId="77777777" w:rsidR="00325B66" w:rsidRPr="001F705D" w:rsidRDefault="00C2319D" w:rsidP="00325B66">
      <w:pPr>
        <w:spacing w:after="0" w:line="240" w:lineRule="auto"/>
        <w:jc w:val="right"/>
        <w:rPr>
          <w:rFonts w:ascii="Arial" w:hAnsi="Arial" w:cs="Arial"/>
          <w:sz w:val="24"/>
          <w:szCs w:val="24"/>
          <w:lang w:val="mn-MN"/>
        </w:rPr>
      </w:pPr>
      <w:r w:rsidRPr="001F705D">
        <w:rPr>
          <w:rFonts w:ascii="Arial" w:hAnsi="Arial" w:cs="Arial"/>
          <w:sz w:val="24"/>
          <w:szCs w:val="24"/>
          <w:lang w:val="mn-MN"/>
        </w:rPr>
        <w:t xml:space="preserve"> ..... дүгээр сарын ....-ны өдрийн ....... дугаар </w:t>
      </w:r>
    </w:p>
    <w:p w14:paraId="5B0D3264" w14:textId="5C0E8AE4" w:rsidR="00C2319D" w:rsidRPr="001F705D" w:rsidRDefault="00325B66" w:rsidP="00325B66">
      <w:pPr>
        <w:spacing w:after="0" w:line="240" w:lineRule="auto"/>
        <w:jc w:val="right"/>
        <w:rPr>
          <w:rFonts w:ascii="Arial" w:hAnsi="Arial" w:cs="Arial"/>
          <w:sz w:val="24"/>
          <w:szCs w:val="24"/>
          <w:lang w:val="mn-MN"/>
        </w:rPr>
      </w:pPr>
      <w:r w:rsidRPr="001F705D">
        <w:rPr>
          <w:rFonts w:ascii="Arial" w:hAnsi="Arial" w:cs="Arial"/>
          <w:sz w:val="24"/>
          <w:szCs w:val="24"/>
          <w:lang w:val="mn-MN"/>
        </w:rPr>
        <w:t>з</w:t>
      </w:r>
      <w:r w:rsidR="00C2319D" w:rsidRPr="001F705D">
        <w:rPr>
          <w:rFonts w:ascii="Arial" w:hAnsi="Arial" w:cs="Arial"/>
          <w:sz w:val="24"/>
          <w:szCs w:val="24"/>
          <w:lang w:val="mn-MN"/>
        </w:rPr>
        <w:t>ахирамжийн</w:t>
      </w:r>
      <w:r w:rsidRPr="001F705D">
        <w:rPr>
          <w:rFonts w:ascii="Arial" w:hAnsi="Arial" w:cs="Arial"/>
          <w:sz w:val="24"/>
          <w:szCs w:val="24"/>
          <w:lang w:val="mn-MN"/>
        </w:rPr>
        <w:t xml:space="preserve"> ..... дүгээр</w:t>
      </w:r>
      <w:r w:rsidR="00C2319D" w:rsidRPr="001F705D">
        <w:rPr>
          <w:rFonts w:ascii="Arial" w:hAnsi="Arial" w:cs="Arial"/>
          <w:sz w:val="24"/>
          <w:szCs w:val="24"/>
          <w:lang w:val="mn-MN"/>
        </w:rPr>
        <w:t xml:space="preserve"> хавсралт</w:t>
      </w:r>
    </w:p>
    <w:p w14:paraId="1F5CC1BE" w14:textId="29CD7313" w:rsidR="00C2319D" w:rsidRPr="001F705D" w:rsidRDefault="00C2319D" w:rsidP="00325B66">
      <w:pPr>
        <w:spacing w:line="240" w:lineRule="auto"/>
        <w:jc w:val="center"/>
        <w:rPr>
          <w:rFonts w:ascii="Arial" w:hAnsi="Arial" w:cs="Arial"/>
          <w:sz w:val="36"/>
          <w:szCs w:val="36"/>
          <w:lang w:val="mn-MN"/>
        </w:rPr>
      </w:pPr>
    </w:p>
    <w:p w14:paraId="55EDA0ED" w14:textId="3A074B5A" w:rsidR="00325B66" w:rsidRPr="001F705D" w:rsidRDefault="00325B66" w:rsidP="00325B66">
      <w:pPr>
        <w:rPr>
          <w:rFonts w:ascii="Arial" w:hAnsi="Arial" w:cs="Arial"/>
          <w:b/>
          <w:sz w:val="24"/>
          <w:szCs w:val="24"/>
          <w:lang w:val="mn-MN"/>
        </w:rPr>
      </w:pPr>
      <w:r w:rsidRPr="001F705D">
        <w:rPr>
          <w:rFonts w:ascii="Arial" w:hAnsi="Arial" w:cs="Arial"/>
          <w:b/>
          <w:sz w:val="24"/>
          <w:szCs w:val="24"/>
          <w:lang w:val="mn-MN"/>
        </w:rPr>
        <w:t xml:space="preserve">                                             ШУУРХАЙ ЗӨВЛӨГӨӨНИЙ ДЭГ </w:t>
      </w:r>
    </w:p>
    <w:p w14:paraId="703A923F" w14:textId="44E293BC" w:rsidR="00325B66" w:rsidRPr="001F705D" w:rsidRDefault="00325B66" w:rsidP="00325B66">
      <w:pPr>
        <w:spacing w:line="240" w:lineRule="auto"/>
        <w:jc w:val="center"/>
        <w:rPr>
          <w:rFonts w:ascii="Arial" w:hAnsi="Arial" w:cs="Arial"/>
          <w:sz w:val="24"/>
          <w:szCs w:val="24"/>
          <w:lang w:val="mn-MN"/>
        </w:rPr>
      </w:pPr>
      <w:r w:rsidRPr="001F705D">
        <w:rPr>
          <w:rFonts w:ascii="Arial" w:hAnsi="Arial" w:cs="Arial"/>
          <w:sz w:val="24"/>
          <w:szCs w:val="24"/>
          <w:lang w:val="mn-MN"/>
        </w:rPr>
        <w:t xml:space="preserve">Нэг. </w:t>
      </w:r>
      <w:r w:rsidRPr="001F705D">
        <w:rPr>
          <w:rFonts w:ascii="Arial" w:hAnsi="Arial" w:cs="Arial"/>
          <w:sz w:val="24"/>
          <w:szCs w:val="24"/>
          <w:u w:val="single"/>
          <w:lang w:val="mn-MN"/>
        </w:rPr>
        <w:t>Зөвлөгөөнд бэлтгэх</w:t>
      </w:r>
    </w:p>
    <w:p w14:paraId="0CCD40D5" w14:textId="1BBF2D11"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sz w:val="24"/>
          <w:szCs w:val="24"/>
          <w:lang w:val="mn-MN"/>
        </w:rPr>
        <w:t xml:space="preserve">1.1.Аймгийн Засаг даргын эрхлэх асуудлын хүрээний хэрэгжүүлэгч агентлаг, байгууллага, сумын Засаг дарга, төрийн болон орон нутгийн өмчит аж ахуйн нэгж, байгууллагын удирдах ажилтны шуурхай зөвлөгөөн, удирдлагын шуурхай хурал /цаашид “шуурхай зөвлөгөөн”, “удирдлагын шуурхай хурал” гэх/-ыг зохион байгуулахад энэхүү дэгийг баримтална. </w:t>
      </w:r>
    </w:p>
    <w:p w14:paraId="70CDD740" w14:textId="34096651"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sz w:val="24"/>
          <w:szCs w:val="24"/>
          <w:lang w:val="mn-MN"/>
        </w:rPr>
        <w:t>1.2.Шуурхай зөвлөгөөний бэлтгэл хангах ажлыг аймгийн ЗДТГ-ын Төрийн захиргааны удирдлагын хэлтэс, шуурхайгаас өгсөн үүрэг даалгаврын биелэлтийг нэгтгэн мэдээлэх /цахим г.м хэлбэрээр/ ажлыг аймгийн ЗДТГ-ын Хяналт</w:t>
      </w:r>
      <w:r w:rsidR="00D67790">
        <w:rPr>
          <w:rFonts w:ascii="Arial" w:hAnsi="Arial" w:cs="Arial"/>
          <w:sz w:val="24"/>
          <w:szCs w:val="24"/>
          <w:lang w:val="mn-MN"/>
        </w:rPr>
        <w:t>-</w:t>
      </w:r>
      <w:r w:rsidRPr="001F705D">
        <w:rPr>
          <w:rFonts w:ascii="Arial" w:hAnsi="Arial" w:cs="Arial"/>
          <w:sz w:val="24"/>
          <w:szCs w:val="24"/>
          <w:lang w:val="mn-MN"/>
        </w:rPr>
        <w:t xml:space="preserve">шинжилгээ, үнэлгээний хэлтэс хариуцна. </w:t>
      </w:r>
    </w:p>
    <w:p w14:paraId="23C7B4A1" w14:textId="0D540DCB"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sz w:val="24"/>
          <w:szCs w:val="24"/>
          <w:lang w:val="mn-MN"/>
        </w:rPr>
        <w:t>1.3.Шуурхай зөвлөгөөн дээр өгсөн үүрэг даалгаврын биелэлтийг шаардлагатай тохиолдолд аймгийн Засаг даргын Тамгын газраас байгуулсан ажлын хэсэг болон Хяналт</w:t>
      </w:r>
      <w:r w:rsidR="00D67790">
        <w:rPr>
          <w:rFonts w:ascii="Arial" w:hAnsi="Arial" w:cs="Arial"/>
          <w:sz w:val="24"/>
          <w:szCs w:val="24"/>
          <w:lang w:val="mn-MN"/>
        </w:rPr>
        <w:t>-</w:t>
      </w:r>
      <w:r w:rsidRPr="001F705D">
        <w:rPr>
          <w:rFonts w:ascii="Arial" w:hAnsi="Arial" w:cs="Arial"/>
          <w:sz w:val="24"/>
          <w:szCs w:val="24"/>
          <w:lang w:val="mn-MN"/>
        </w:rPr>
        <w:t xml:space="preserve">шинжилгээ, үнэлгээний хэлтэс газар дээр нь шалгаж дүнг зөвлөгөөнд танилцуулна. </w:t>
      </w:r>
    </w:p>
    <w:p w14:paraId="42E54CC8" w14:textId="39A1DC70"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sz w:val="24"/>
          <w:szCs w:val="24"/>
          <w:lang w:val="mn-MN"/>
        </w:rPr>
        <w:t xml:space="preserve">1.4.Аймгийн Засаг даргын Шуурхай зөвлөгөөн, Удирдлагын шуурхай хурал гэж нэрлэнэ. </w:t>
      </w:r>
    </w:p>
    <w:p w14:paraId="16B6EEAF" w14:textId="1192852A" w:rsidR="00325B66" w:rsidRPr="001F705D" w:rsidRDefault="00325B66" w:rsidP="00325B66">
      <w:pPr>
        <w:spacing w:line="240" w:lineRule="auto"/>
        <w:jc w:val="center"/>
        <w:rPr>
          <w:rFonts w:ascii="Arial" w:hAnsi="Arial" w:cs="Arial"/>
          <w:sz w:val="24"/>
          <w:szCs w:val="24"/>
          <w:u w:val="single"/>
          <w:lang w:val="mn-MN"/>
        </w:rPr>
      </w:pPr>
      <w:r w:rsidRPr="001F705D">
        <w:rPr>
          <w:rFonts w:ascii="Arial" w:hAnsi="Arial" w:cs="Arial"/>
          <w:sz w:val="24"/>
          <w:szCs w:val="24"/>
          <w:lang w:val="mn-MN"/>
        </w:rPr>
        <w:t xml:space="preserve">Хоёр. </w:t>
      </w:r>
      <w:r w:rsidRPr="001F705D">
        <w:rPr>
          <w:rFonts w:ascii="Arial" w:hAnsi="Arial" w:cs="Arial"/>
          <w:sz w:val="24"/>
          <w:szCs w:val="24"/>
          <w:u w:val="single"/>
          <w:lang w:val="mn-MN"/>
        </w:rPr>
        <w:t>Шуурхай зөвлөгөөн болон Удирдлагын шуурхай хурал хийх</w:t>
      </w:r>
    </w:p>
    <w:p w14:paraId="382A33B1" w14:textId="282C4F51"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color w:val="000000" w:themeColor="text1"/>
          <w:sz w:val="24"/>
          <w:szCs w:val="24"/>
          <w:lang w:val="mn-MN"/>
        </w:rPr>
        <w:t xml:space="preserve">2.1.Аймгийн Засаг даргын </w:t>
      </w:r>
      <w:r w:rsidRPr="001F705D">
        <w:rPr>
          <w:rFonts w:ascii="Arial" w:hAnsi="Arial" w:cs="Arial"/>
          <w:color w:val="000000" w:themeColor="text1"/>
          <w:sz w:val="24"/>
          <w:szCs w:val="24"/>
          <w:u w:val="single"/>
          <w:lang w:val="mn-MN"/>
        </w:rPr>
        <w:t>Шуурхай зөвлөгөөнийг</w:t>
      </w:r>
      <w:r w:rsidRPr="001F705D">
        <w:rPr>
          <w:rFonts w:ascii="Arial" w:hAnsi="Arial" w:cs="Arial"/>
          <w:color w:val="000000" w:themeColor="text1"/>
          <w:sz w:val="24"/>
          <w:szCs w:val="24"/>
          <w:lang w:val="mn-MN"/>
        </w:rPr>
        <w:t xml:space="preserve"> Баасан гаригт 11.00 </w:t>
      </w:r>
      <w:r w:rsidRPr="001F705D">
        <w:rPr>
          <w:rFonts w:ascii="Arial" w:hAnsi="Arial" w:cs="Arial"/>
          <w:sz w:val="24"/>
          <w:szCs w:val="24"/>
          <w:lang w:val="mn-MN"/>
        </w:rPr>
        <w:t xml:space="preserve">цагаас А.Амарын танхимд аймгийн Засаг даргын Тамгын газрын хэлтэс болон сумдын Засаг дарга, Засаг даргын эрхлэх асуудлын хүрээний хэрэгжүүлэгч агентлаг, төрийн болон орон нутгийн өмчит аж ахуйн нэгж, байгууллагын удирдлагуудыг батлагдсан жагсаалтын дагуу оролцуулан танхимаар болон цахимаар зохион байгуулна. </w:t>
      </w:r>
    </w:p>
    <w:p w14:paraId="1E77981C" w14:textId="46EB8F4C"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sz w:val="24"/>
          <w:szCs w:val="24"/>
          <w:lang w:val="mn-MN"/>
        </w:rPr>
        <w:t>2.2</w:t>
      </w:r>
      <w:r w:rsidR="001F705D" w:rsidRPr="001F705D">
        <w:rPr>
          <w:rFonts w:ascii="Arial" w:hAnsi="Arial" w:cs="Arial"/>
          <w:sz w:val="24"/>
          <w:szCs w:val="24"/>
          <w:lang w:val="mn-MN"/>
        </w:rPr>
        <w:t>.</w:t>
      </w:r>
      <w:r w:rsidRPr="001F705D">
        <w:rPr>
          <w:rFonts w:ascii="Arial" w:hAnsi="Arial" w:cs="Arial"/>
          <w:sz w:val="24"/>
          <w:szCs w:val="24"/>
          <w:lang w:val="mn-MN"/>
        </w:rPr>
        <w:t xml:space="preserve"> </w:t>
      </w:r>
      <w:r w:rsidRPr="001F705D">
        <w:rPr>
          <w:rFonts w:ascii="Arial" w:hAnsi="Arial" w:cs="Arial"/>
          <w:sz w:val="24"/>
          <w:szCs w:val="24"/>
          <w:u w:val="single"/>
          <w:lang w:val="mn-MN"/>
        </w:rPr>
        <w:t>Удирдлагын шуурхай хурлыг</w:t>
      </w:r>
      <w:r w:rsidRPr="001F705D">
        <w:rPr>
          <w:rFonts w:ascii="Arial" w:hAnsi="Arial" w:cs="Arial"/>
          <w:sz w:val="24"/>
          <w:szCs w:val="24"/>
          <w:lang w:val="mn-MN"/>
        </w:rPr>
        <w:t xml:space="preserve"> Даваа гаригт </w:t>
      </w:r>
      <w:r w:rsidRPr="001F705D">
        <w:rPr>
          <w:rFonts w:ascii="Arial" w:hAnsi="Arial" w:cs="Arial"/>
          <w:color w:val="000000" w:themeColor="text1"/>
          <w:sz w:val="24"/>
          <w:szCs w:val="24"/>
          <w:lang w:val="mn-MN"/>
        </w:rPr>
        <w:t xml:space="preserve">11.00 </w:t>
      </w:r>
      <w:r w:rsidRPr="001F705D">
        <w:rPr>
          <w:rFonts w:ascii="Arial" w:hAnsi="Arial" w:cs="Arial"/>
          <w:sz w:val="24"/>
          <w:szCs w:val="24"/>
          <w:lang w:val="mn-MN"/>
        </w:rPr>
        <w:t>цагаас Ажлын кабинетад II дугаар хавсралтад заасан байгууллагын удирдлагуудыг батлагдсан жагсаалтын дагуу оролцуулан танхимаар зохион байгуулна.</w:t>
      </w:r>
    </w:p>
    <w:p w14:paraId="12A16CC1" w14:textId="53BA265F"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color w:val="000000" w:themeColor="text1"/>
          <w:sz w:val="24"/>
          <w:szCs w:val="24"/>
          <w:lang w:val="mn-MN"/>
        </w:rPr>
        <w:t>2.3</w:t>
      </w:r>
      <w:r w:rsidR="001F705D" w:rsidRPr="001F705D">
        <w:rPr>
          <w:rFonts w:ascii="Arial" w:hAnsi="Arial" w:cs="Arial"/>
          <w:color w:val="000000" w:themeColor="text1"/>
          <w:sz w:val="24"/>
          <w:szCs w:val="24"/>
          <w:lang w:val="mn-MN"/>
        </w:rPr>
        <w:t>.</w:t>
      </w:r>
      <w:r w:rsidRPr="001F705D">
        <w:rPr>
          <w:rFonts w:ascii="Arial" w:hAnsi="Arial" w:cs="Arial"/>
          <w:color w:val="000000" w:themeColor="text1"/>
          <w:sz w:val="24"/>
          <w:szCs w:val="24"/>
          <w:lang w:val="mn-MN"/>
        </w:rPr>
        <w:t>Удирдлагын шуурхай хурлаар хөрөнгө оруулалтын ажил болон худалдан авах ажиллагааны явцын талаар дэлгэрэнгүй мэдээлэл сонсох, тодорхой үүрэг даалгавар өгч ажиллана.Мөн аймгийн Засаг дарга цаг үеийн асуудлаар үүрэг чиглэл өгнө.</w:t>
      </w:r>
    </w:p>
    <w:p w14:paraId="0952F626" w14:textId="275EF3B6" w:rsidR="00325B66" w:rsidRPr="001F705D" w:rsidRDefault="00325B66" w:rsidP="00325B66">
      <w:pPr>
        <w:spacing w:line="240" w:lineRule="auto"/>
        <w:jc w:val="both"/>
        <w:rPr>
          <w:rFonts w:ascii="Arial" w:hAnsi="Arial" w:cs="Arial"/>
          <w:sz w:val="24"/>
          <w:szCs w:val="24"/>
          <w:lang w:val="mn-MN"/>
        </w:rPr>
      </w:pPr>
      <w:r w:rsidRPr="001F705D">
        <w:rPr>
          <w:rFonts w:ascii="Arial" w:hAnsi="Arial" w:cs="Arial"/>
          <w:sz w:val="24"/>
          <w:szCs w:val="24"/>
          <w:lang w:val="mn-MN"/>
        </w:rPr>
        <w:t xml:space="preserve"> </w:t>
      </w:r>
      <w:r w:rsidRPr="001F705D">
        <w:rPr>
          <w:rFonts w:ascii="Arial" w:hAnsi="Arial" w:cs="Arial"/>
          <w:sz w:val="24"/>
          <w:szCs w:val="24"/>
          <w:lang w:val="mn-MN"/>
        </w:rPr>
        <w:tab/>
        <w:t xml:space="preserve"> 2.4.Шуурхай зөвлөгөөнөөс гарсан шийдвэр болон үүрэг даалгаврыг Засаг даргын Тамгын газрын дарга эсвэл Засаг даргын орлогч олон нийтэд танилцуулна. </w:t>
      </w:r>
    </w:p>
    <w:p w14:paraId="4A990F64" w14:textId="3D751520"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sz w:val="24"/>
          <w:szCs w:val="24"/>
          <w:lang w:val="mn-MN"/>
        </w:rPr>
        <w:t>2.5</w:t>
      </w:r>
      <w:r w:rsidR="001F705D" w:rsidRPr="001F705D">
        <w:rPr>
          <w:rFonts w:ascii="Arial" w:hAnsi="Arial" w:cs="Arial"/>
          <w:sz w:val="24"/>
          <w:szCs w:val="24"/>
          <w:lang w:val="mn-MN"/>
        </w:rPr>
        <w:t>.</w:t>
      </w:r>
      <w:r w:rsidRPr="001F705D">
        <w:rPr>
          <w:rFonts w:ascii="Arial" w:hAnsi="Arial" w:cs="Arial"/>
          <w:sz w:val="24"/>
          <w:szCs w:val="24"/>
          <w:lang w:val="mn-MN"/>
        </w:rPr>
        <w:t xml:space="preserve">Шуурхай зөвлөгөөнийг цаг үеийн нөхцөл байдлаас хамаарч Баян-Өндөр сум, Жаргалант сум, болон бусад төрийн байгууллага, Орхон аймгийн нутаг дэвсгэр хамрах нэгж талбайд зохион байгуулж болно. </w:t>
      </w:r>
    </w:p>
    <w:p w14:paraId="5C642390" w14:textId="6C383A29"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sz w:val="24"/>
          <w:szCs w:val="24"/>
          <w:lang w:val="mn-MN"/>
        </w:rPr>
        <w:t xml:space="preserve">2.6.Байгууллагын дарга нь хүндэтгэх шалтгаанаар /ээлжийн амралттай, албан томилолттой, өвчтэй, чөлөөтэй/ оролцож чадахгүй болсон үед аймгийн Засаг дарга, түүний орлогч нар болон Тамгын газрын дарга, Төрийн захиргааны </w:t>
      </w:r>
      <w:r w:rsidRPr="001F705D">
        <w:rPr>
          <w:rFonts w:ascii="Arial" w:hAnsi="Arial" w:cs="Arial"/>
          <w:sz w:val="24"/>
          <w:szCs w:val="24"/>
          <w:lang w:val="mn-MN"/>
        </w:rPr>
        <w:lastRenderedPageBreak/>
        <w:t xml:space="preserve">удирдлагын хэлтэст албан ёсоор бичгээр урьдчилан мэдэгдэж зөвхөн ажил орлох албан тушаалтныг зөвлөгөөнд оролцуулна. </w:t>
      </w:r>
    </w:p>
    <w:p w14:paraId="37CC1861" w14:textId="473D3D5E" w:rsidR="00325B66" w:rsidRPr="001F705D" w:rsidRDefault="00325B66" w:rsidP="00325B66">
      <w:pPr>
        <w:spacing w:line="240" w:lineRule="auto"/>
        <w:ind w:firstLine="720"/>
        <w:jc w:val="both"/>
        <w:rPr>
          <w:rFonts w:ascii="Arial" w:hAnsi="Arial" w:cs="Arial"/>
          <w:sz w:val="24"/>
          <w:szCs w:val="24"/>
          <w:lang w:val="mn-MN"/>
        </w:rPr>
      </w:pPr>
      <w:r w:rsidRPr="001F705D">
        <w:rPr>
          <w:rFonts w:ascii="Arial" w:hAnsi="Arial" w:cs="Arial"/>
          <w:sz w:val="24"/>
          <w:szCs w:val="24"/>
          <w:lang w:val="mn-MN"/>
        </w:rPr>
        <w:t xml:space="preserve">2.7.Шуурхай зөвлөгөөнд оролцогсдын ирцийг Төрийн захиргааны удирдлагын хэлтсийн мэргэжилтэн, Удирдлагын шуурхай хуралд оролцогсдын ирцийг Хяналт </w:t>
      </w:r>
      <w:r w:rsidR="00D67790">
        <w:rPr>
          <w:rFonts w:ascii="Arial" w:hAnsi="Arial" w:cs="Arial"/>
          <w:sz w:val="24"/>
          <w:szCs w:val="24"/>
          <w:lang w:val="mn-MN"/>
        </w:rPr>
        <w:t xml:space="preserve">     -</w:t>
      </w:r>
      <w:r w:rsidRPr="001F705D">
        <w:rPr>
          <w:rFonts w:ascii="Arial" w:hAnsi="Arial" w:cs="Arial"/>
          <w:sz w:val="24"/>
          <w:szCs w:val="24"/>
          <w:lang w:val="mn-MN"/>
        </w:rPr>
        <w:t>шинжилгээ, үнэлгээний хэлтсийн мэргэжилтэн бүртгэнэ.</w:t>
      </w:r>
    </w:p>
    <w:p w14:paraId="6A5AF80C" w14:textId="0738C5E7" w:rsidR="00325B66" w:rsidRPr="001F705D" w:rsidRDefault="00325B66" w:rsidP="00325B66">
      <w:pPr>
        <w:spacing w:line="240" w:lineRule="auto"/>
        <w:jc w:val="center"/>
        <w:rPr>
          <w:rFonts w:ascii="Arial" w:hAnsi="Arial" w:cs="Arial"/>
          <w:sz w:val="24"/>
          <w:szCs w:val="24"/>
          <w:u w:val="single"/>
          <w:lang w:val="mn-MN"/>
        </w:rPr>
      </w:pPr>
      <w:r w:rsidRPr="001F705D">
        <w:rPr>
          <w:rFonts w:ascii="Arial" w:hAnsi="Arial" w:cs="Arial"/>
          <w:sz w:val="24"/>
          <w:szCs w:val="24"/>
          <w:lang w:val="mn-MN"/>
        </w:rPr>
        <w:t xml:space="preserve">Гурав. </w:t>
      </w:r>
      <w:r w:rsidRPr="001F705D">
        <w:rPr>
          <w:rFonts w:ascii="Arial" w:hAnsi="Arial" w:cs="Arial"/>
          <w:sz w:val="24"/>
          <w:szCs w:val="24"/>
          <w:u w:val="single"/>
          <w:lang w:val="mn-MN"/>
        </w:rPr>
        <w:t>Шуурхай зөвлөгөөнд дор дурдсан журмыг баримтална.</w:t>
      </w:r>
    </w:p>
    <w:p w14:paraId="3EEACEE8" w14:textId="4FB83AED"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tab/>
        <w:t xml:space="preserve">3.1.Шуурхай зөвлөгөөнийг аймгийн Засаг дарга бөгөөд Эрдэнэт хотын захирагч удирдана. </w:t>
      </w:r>
    </w:p>
    <w:p w14:paraId="51107F5C" w14:textId="69B97448"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tab/>
        <w:t xml:space="preserve">3.2.Засаг даргын эзгүйд Засаг даргын орлогч, эсвэл Тамгын газрын дарга хурлыг удирдана. </w:t>
      </w:r>
    </w:p>
    <w:p w14:paraId="00F2C78A" w14:textId="0AAED45D"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 xml:space="preserve">3.3.Шуурхай зөвлөгөөнд дараах дарааллыг баримтална. </w:t>
      </w:r>
    </w:p>
    <w:p w14:paraId="7CDDA7CF" w14:textId="5BBBBE5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а/</w:t>
      </w:r>
      <w:r w:rsidR="001F705D" w:rsidRPr="001F705D">
        <w:rPr>
          <w:rFonts w:ascii="Arial" w:hAnsi="Arial" w:cs="Arial"/>
          <w:color w:val="000000" w:themeColor="text1"/>
          <w:sz w:val="24"/>
          <w:szCs w:val="24"/>
          <w:lang w:val="mn-MN"/>
        </w:rPr>
        <w:t xml:space="preserve"> </w:t>
      </w:r>
      <w:r w:rsidRPr="001F705D">
        <w:rPr>
          <w:rFonts w:ascii="Arial" w:hAnsi="Arial" w:cs="Arial"/>
          <w:color w:val="000000" w:themeColor="text1"/>
          <w:sz w:val="24"/>
          <w:szCs w:val="24"/>
          <w:lang w:val="mn-MN"/>
        </w:rPr>
        <w:t xml:space="preserve">Өгсөн үүрэг даалгаврын биелэлт болон хэрэгжих шатандаа яваа үүрэг даалгаврын биелэлтийг тухай байгууллагуудын удирдлагууд танилцуулна. </w:t>
      </w:r>
    </w:p>
    <w:p w14:paraId="5E7BB69F" w14:textId="4C81E95E"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б/</w:t>
      </w:r>
      <w:r w:rsidR="001F705D" w:rsidRPr="001F705D">
        <w:rPr>
          <w:rFonts w:ascii="Arial" w:hAnsi="Arial" w:cs="Arial"/>
          <w:color w:val="000000" w:themeColor="text1"/>
          <w:sz w:val="24"/>
          <w:szCs w:val="24"/>
          <w:lang w:val="mn-MN"/>
        </w:rPr>
        <w:t xml:space="preserve"> </w:t>
      </w:r>
      <w:r w:rsidRPr="001F705D">
        <w:rPr>
          <w:rFonts w:ascii="Arial" w:hAnsi="Arial" w:cs="Arial"/>
          <w:color w:val="000000" w:themeColor="text1"/>
          <w:sz w:val="24"/>
          <w:szCs w:val="24"/>
          <w:lang w:val="mn-MN"/>
        </w:rPr>
        <w:t>Шуурхай зөвлөгөөнд төлөвлөгөөнд орсон мэдээлэл хийгдэнэ.</w:t>
      </w:r>
    </w:p>
    <w:p w14:paraId="4B19D1E5" w14:textId="2EE2AC3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в/</w:t>
      </w:r>
      <w:r w:rsidR="001F705D" w:rsidRPr="001F705D">
        <w:rPr>
          <w:rFonts w:ascii="Arial" w:hAnsi="Arial" w:cs="Arial"/>
          <w:color w:val="000000" w:themeColor="text1"/>
          <w:sz w:val="24"/>
          <w:szCs w:val="24"/>
          <w:lang w:val="mn-MN"/>
        </w:rPr>
        <w:t xml:space="preserve"> </w:t>
      </w:r>
      <w:r w:rsidRPr="001F705D">
        <w:rPr>
          <w:rFonts w:ascii="Arial" w:hAnsi="Arial" w:cs="Arial"/>
          <w:color w:val="000000" w:themeColor="text1"/>
          <w:sz w:val="24"/>
          <w:szCs w:val="24"/>
          <w:lang w:val="mn-MN"/>
        </w:rPr>
        <w:t>Ажлын хэсгүүдийн мэдээлэл</w:t>
      </w:r>
    </w:p>
    <w:p w14:paraId="389619C1" w14:textId="7A617BBD"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г/</w:t>
      </w:r>
      <w:r w:rsidR="001F705D" w:rsidRPr="001F705D">
        <w:rPr>
          <w:rFonts w:ascii="Arial" w:hAnsi="Arial" w:cs="Arial"/>
          <w:color w:val="000000" w:themeColor="text1"/>
          <w:sz w:val="24"/>
          <w:szCs w:val="24"/>
          <w:lang w:val="mn-MN"/>
        </w:rPr>
        <w:t xml:space="preserve"> </w:t>
      </w:r>
      <w:r w:rsidRPr="001F705D">
        <w:rPr>
          <w:rFonts w:ascii="Arial" w:hAnsi="Arial" w:cs="Arial"/>
          <w:color w:val="000000" w:themeColor="text1"/>
          <w:sz w:val="24"/>
          <w:szCs w:val="24"/>
          <w:lang w:val="mn-MN"/>
        </w:rPr>
        <w:t>Иргэдээс хамгийн их ирүүлсэн өргөдөл гомдлын талаарх мэдээлэл.</w:t>
      </w:r>
      <w:r w:rsidR="00D67790">
        <w:rPr>
          <w:rFonts w:ascii="Arial" w:hAnsi="Arial" w:cs="Arial"/>
          <w:color w:val="000000" w:themeColor="text1"/>
          <w:sz w:val="24"/>
          <w:szCs w:val="24"/>
          <w:lang w:val="mn-MN"/>
        </w:rPr>
        <w:t xml:space="preserve">         </w:t>
      </w:r>
      <w:r w:rsidRPr="001F705D">
        <w:rPr>
          <w:rFonts w:ascii="Arial" w:hAnsi="Arial" w:cs="Arial"/>
          <w:color w:val="000000" w:themeColor="text1"/>
          <w:sz w:val="24"/>
          <w:szCs w:val="24"/>
          <w:lang w:val="mn-MN"/>
        </w:rPr>
        <w:t xml:space="preserve">/7035-3511/ </w:t>
      </w:r>
    </w:p>
    <w:p w14:paraId="11B6D6A5" w14:textId="12CDC26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3.4</w:t>
      </w:r>
      <w:r w:rsidR="001F705D" w:rsidRPr="001F705D">
        <w:rPr>
          <w:rFonts w:ascii="Arial" w:hAnsi="Arial" w:cs="Arial"/>
          <w:color w:val="000000" w:themeColor="text1"/>
          <w:sz w:val="24"/>
          <w:szCs w:val="24"/>
          <w:lang w:val="mn-MN"/>
        </w:rPr>
        <w:t>.</w:t>
      </w:r>
      <w:r w:rsidRPr="001F705D">
        <w:rPr>
          <w:rFonts w:ascii="Arial" w:hAnsi="Arial" w:cs="Arial"/>
          <w:color w:val="000000" w:themeColor="text1"/>
          <w:sz w:val="24"/>
          <w:szCs w:val="24"/>
          <w:lang w:val="mn-MN"/>
        </w:rPr>
        <w:t>Шуурхай зөвлөгөөнөөс өгсөн үүрэг даалгаврын биелэлт болон хэрэгжих шатандаа яваа үүрэг даалгаврын биелэлтийг дараагийн шуурхайд нөхөж танилцуулж байх, хэрэгжилтийг Хяналт</w:t>
      </w:r>
      <w:r w:rsidR="00352BAB">
        <w:rPr>
          <w:rFonts w:ascii="Arial" w:hAnsi="Arial" w:cs="Arial"/>
          <w:color w:val="000000" w:themeColor="text1"/>
          <w:sz w:val="24"/>
          <w:szCs w:val="24"/>
          <w:lang w:val="mn-MN"/>
        </w:rPr>
        <w:t>-</w:t>
      </w:r>
      <w:r w:rsidRPr="001F705D">
        <w:rPr>
          <w:rFonts w:ascii="Arial" w:hAnsi="Arial" w:cs="Arial"/>
          <w:color w:val="000000" w:themeColor="text1"/>
          <w:sz w:val="24"/>
          <w:szCs w:val="24"/>
          <w:lang w:val="mn-MN"/>
        </w:rPr>
        <w:t xml:space="preserve">шинжилгээ үнэлгээний хэлтэс хариуцна. Шуурхай зөвлөгөөн дээр өгсөн үүрэг даалгаврын биелэлт, Иргэдийн санал хүсэлтийг хүлээн авах 7035-3511, Хотын </w:t>
      </w:r>
      <w:r w:rsidR="00352BAB">
        <w:rPr>
          <w:rFonts w:ascii="Arial" w:hAnsi="Arial" w:cs="Arial"/>
          <w:color w:val="000000" w:themeColor="text1"/>
          <w:sz w:val="24"/>
          <w:szCs w:val="24"/>
          <w:lang w:val="mn-MN"/>
        </w:rPr>
        <w:t>з</w:t>
      </w:r>
      <w:r w:rsidRPr="001F705D">
        <w:rPr>
          <w:rFonts w:ascii="Arial" w:hAnsi="Arial" w:cs="Arial"/>
          <w:color w:val="000000" w:themeColor="text1"/>
          <w:sz w:val="24"/>
          <w:szCs w:val="24"/>
          <w:lang w:val="mn-MN"/>
        </w:rPr>
        <w:t xml:space="preserve">ахирагчийн алба, сумдын Засаг дарга нар мэдээлэл хийнэ. </w:t>
      </w:r>
    </w:p>
    <w:p w14:paraId="2E55286C" w14:textId="10C18AA1"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tab/>
        <w:t>а/</w:t>
      </w:r>
      <w:r w:rsidR="001F705D" w:rsidRPr="001F705D">
        <w:rPr>
          <w:rFonts w:ascii="Arial" w:hAnsi="Arial" w:cs="Arial"/>
          <w:sz w:val="24"/>
          <w:szCs w:val="24"/>
          <w:lang w:val="mn-MN"/>
        </w:rPr>
        <w:t xml:space="preserve"> </w:t>
      </w:r>
      <w:r w:rsidRPr="001F705D">
        <w:rPr>
          <w:rFonts w:ascii="Arial" w:hAnsi="Arial" w:cs="Arial"/>
          <w:sz w:val="24"/>
          <w:szCs w:val="24"/>
          <w:lang w:val="mn-MN"/>
        </w:rPr>
        <w:t>Засаг даргын өгсөн үүрэг даалгаврын биелэлтийн тухай мэдээлэл 5-10 минут.</w:t>
      </w:r>
    </w:p>
    <w:p w14:paraId="13FC7EB8" w14:textId="6BEFEB66" w:rsidR="00325B66" w:rsidRPr="001F705D" w:rsidRDefault="00325B66" w:rsidP="00325B66">
      <w:pPr>
        <w:jc w:val="both"/>
        <w:rPr>
          <w:rFonts w:ascii="Arial" w:hAnsi="Arial" w:cs="Arial"/>
          <w:color w:val="00B050"/>
          <w:sz w:val="24"/>
          <w:szCs w:val="24"/>
          <w:lang w:val="mn-MN"/>
        </w:rPr>
      </w:pPr>
      <w:r w:rsidRPr="001F705D">
        <w:rPr>
          <w:rFonts w:ascii="Arial" w:hAnsi="Arial" w:cs="Arial"/>
          <w:sz w:val="24"/>
          <w:szCs w:val="24"/>
          <w:lang w:val="mn-MN"/>
        </w:rPr>
        <w:tab/>
        <w:t>б</w:t>
      </w:r>
      <w:r w:rsidRPr="001F705D">
        <w:rPr>
          <w:rFonts w:ascii="Arial" w:hAnsi="Arial" w:cs="Arial"/>
          <w:color w:val="000000" w:themeColor="text1"/>
          <w:sz w:val="24"/>
          <w:szCs w:val="24"/>
          <w:lang w:val="mn-MN"/>
        </w:rPr>
        <w:t>/</w:t>
      </w:r>
      <w:r w:rsidR="001F705D" w:rsidRPr="001F705D">
        <w:rPr>
          <w:rFonts w:ascii="Arial" w:hAnsi="Arial" w:cs="Arial"/>
          <w:color w:val="000000" w:themeColor="text1"/>
          <w:sz w:val="24"/>
          <w:szCs w:val="24"/>
          <w:lang w:val="mn-MN"/>
        </w:rPr>
        <w:t xml:space="preserve"> </w:t>
      </w:r>
      <w:r w:rsidRPr="001F705D">
        <w:rPr>
          <w:rFonts w:ascii="Arial" w:hAnsi="Arial" w:cs="Arial"/>
          <w:color w:val="000000" w:themeColor="text1"/>
          <w:sz w:val="24"/>
          <w:szCs w:val="24"/>
          <w:lang w:val="mn-MN"/>
        </w:rPr>
        <w:t>Шуурхай зөвлөгөөнд төлөвлөгөөнд орсон мэдээлэл хийгдэнэ. Тус бүр 3-8 минут.</w:t>
      </w:r>
    </w:p>
    <w:p w14:paraId="58961742" w14:textId="21057392"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sz w:val="24"/>
          <w:szCs w:val="24"/>
          <w:lang w:val="mn-MN"/>
        </w:rPr>
        <w:t>в/</w:t>
      </w:r>
      <w:r w:rsidR="001F705D" w:rsidRPr="001F705D">
        <w:rPr>
          <w:rFonts w:ascii="Arial" w:hAnsi="Arial" w:cs="Arial"/>
          <w:sz w:val="24"/>
          <w:szCs w:val="24"/>
          <w:lang w:val="mn-MN"/>
        </w:rPr>
        <w:t xml:space="preserve"> </w:t>
      </w:r>
      <w:r w:rsidRPr="001F705D">
        <w:rPr>
          <w:rFonts w:ascii="Arial" w:hAnsi="Arial" w:cs="Arial"/>
          <w:sz w:val="24"/>
          <w:szCs w:val="24"/>
          <w:lang w:val="mn-MN"/>
        </w:rPr>
        <w:t xml:space="preserve">Шаардлагатай тохиолдолд аймгийн Засаг дарга, түүний орлогч, ЗДТГ-ын даргаас өгсөн чиглэлийн дагуу бусад хэлтэс, агентлагуудын мэдээллийг сонсоно. Мэдээлэл хийх байгууллагын удирдлага шуурхайд танилцуулах мэдээллээ </w:t>
      </w:r>
      <w:r w:rsidRPr="001F705D">
        <w:rPr>
          <w:rFonts w:ascii="Arial" w:hAnsi="Arial" w:cs="Arial"/>
          <w:color w:val="000000" w:themeColor="text1"/>
          <w:sz w:val="24"/>
          <w:szCs w:val="24"/>
          <w:lang w:val="mn-MN"/>
        </w:rPr>
        <w:t>ЗДТГ</w:t>
      </w:r>
      <w:r w:rsidR="00352BAB">
        <w:rPr>
          <w:rFonts w:ascii="Arial" w:hAnsi="Arial" w:cs="Arial"/>
          <w:color w:val="000000" w:themeColor="text1"/>
          <w:sz w:val="24"/>
          <w:szCs w:val="24"/>
          <w:lang w:val="mn-MN"/>
        </w:rPr>
        <w:t xml:space="preserve">        </w:t>
      </w:r>
      <w:r w:rsidRPr="001F705D">
        <w:rPr>
          <w:rFonts w:ascii="Arial" w:hAnsi="Arial" w:cs="Arial"/>
          <w:color w:val="000000" w:themeColor="text1"/>
          <w:sz w:val="24"/>
          <w:szCs w:val="24"/>
          <w:lang w:val="mn-MN"/>
        </w:rPr>
        <w:t xml:space="preserve">-ын харьяалах бодлогын хэлтэст урьдчилан танилцуулж, 5 хоногийн өмнө саналаа Төрийн захиргааны удирдлагын хэлтэст ирүүлнэ. </w:t>
      </w:r>
    </w:p>
    <w:p w14:paraId="11072495" w14:textId="7777777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 xml:space="preserve">Шуурхай зөвлөгөөний төлөвлөгөөг Пүрэв гаригийн өглөө аймгийн удирдлагад танилцуулж баталгаажуулна. </w:t>
      </w:r>
    </w:p>
    <w:p w14:paraId="5A13274B" w14:textId="5754B44C"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tab/>
        <w:t>г/</w:t>
      </w:r>
      <w:r w:rsidR="001F705D" w:rsidRPr="001F705D">
        <w:rPr>
          <w:rFonts w:ascii="Arial" w:hAnsi="Arial" w:cs="Arial"/>
          <w:sz w:val="24"/>
          <w:szCs w:val="24"/>
          <w:lang w:val="mn-MN"/>
        </w:rPr>
        <w:t xml:space="preserve"> </w:t>
      </w:r>
      <w:r w:rsidRPr="001F705D">
        <w:rPr>
          <w:rFonts w:ascii="Arial" w:hAnsi="Arial" w:cs="Arial"/>
          <w:sz w:val="24"/>
          <w:szCs w:val="24"/>
          <w:lang w:val="mn-MN"/>
        </w:rPr>
        <w:t>Шуурхай зөвлөгөөнөөр даргалагчийн болон бусад удирдлагуудын асуулт, хариулт тухай бүр 3 минутаас хэтрэхгүй байна.</w:t>
      </w:r>
    </w:p>
    <w:p w14:paraId="2BD746CF" w14:textId="6795B4C7"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lastRenderedPageBreak/>
        <w:tab/>
        <w:t>д/</w:t>
      </w:r>
      <w:r w:rsidR="001F705D" w:rsidRPr="001F705D">
        <w:rPr>
          <w:rFonts w:ascii="Arial" w:hAnsi="Arial" w:cs="Arial"/>
          <w:sz w:val="24"/>
          <w:szCs w:val="24"/>
          <w:lang w:val="mn-MN"/>
        </w:rPr>
        <w:t xml:space="preserve"> </w:t>
      </w:r>
      <w:r w:rsidRPr="001F705D">
        <w:rPr>
          <w:rFonts w:ascii="Arial" w:hAnsi="Arial" w:cs="Arial"/>
          <w:sz w:val="24"/>
          <w:szCs w:val="24"/>
          <w:lang w:val="mn-MN"/>
        </w:rPr>
        <w:t xml:space="preserve">Аймгийн Засаг даргаас тухайн хугацааны ажлыг дүгнэж, цаашид хийж гүйцэтгэх ажлын талаар үүрэг даалгавар өгнө. </w:t>
      </w:r>
    </w:p>
    <w:p w14:paraId="7CC42F83" w14:textId="7945EEF4"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t xml:space="preserve"> </w:t>
      </w:r>
      <w:r w:rsidRPr="001F705D">
        <w:rPr>
          <w:rFonts w:ascii="Arial" w:hAnsi="Arial" w:cs="Arial"/>
          <w:sz w:val="24"/>
          <w:szCs w:val="24"/>
          <w:lang w:val="mn-MN"/>
        </w:rPr>
        <w:tab/>
        <w:t>е/</w:t>
      </w:r>
      <w:r w:rsidR="001F705D" w:rsidRPr="001F705D">
        <w:rPr>
          <w:rFonts w:ascii="Arial" w:hAnsi="Arial" w:cs="Arial"/>
          <w:sz w:val="24"/>
          <w:szCs w:val="24"/>
          <w:lang w:val="mn-MN"/>
        </w:rPr>
        <w:t xml:space="preserve"> </w:t>
      </w:r>
      <w:r w:rsidRPr="001F705D">
        <w:rPr>
          <w:rFonts w:ascii="Arial" w:hAnsi="Arial" w:cs="Arial"/>
          <w:sz w:val="24"/>
          <w:szCs w:val="24"/>
          <w:lang w:val="mn-MN"/>
        </w:rPr>
        <w:t xml:space="preserve">Байгууллагууд өгсөн үүрэг даалгаврын биелэлтийг ЗДТГ-ын бодлогын хэлтсийн дарга нар давхар хариуцдаг байх. </w:t>
      </w:r>
    </w:p>
    <w:p w14:paraId="0D5FBD43" w14:textId="7777777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 xml:space="preserve">ё/ Аймгийн Засаг даргын захирамжаар байгуулагдсан ажлын хэсэг ажлын явц, үр дүнгийн талаар мэдээллээ гүйцэтгэх хугацаа дуусах өдрийн дараагийн 7 хоногийн шуурхай хуралд танилцуулж болно. Танилцуулгад шаардлагатай гэж үзвэл ажлын хэсгийн гишүүдийг бүрэн оролцуулна. </w:t>
      </w:r>
    </w:p>
    <w:p w14:paraId="2CEC72CE" w14:textId="0AED0F3D"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 xml:space="preserve">3.5.Шуурхай зөвлөгөөнд хэвлэл мэдээллийн байгууллагын сэтгүүлчдийг зохион байгуулалттайгаар оролцуулах асуудлыг аймгийн Засаг даргын Тамгын газрын Мэдээллийн төв хариуцах бөгөөд зураглаач, сэтгүүлчдийг хэвлэл мэдээллийн байгууллагын /хантааз/ өмсөн оролцож ЗДТГ-аас олгосон мандатыг зүүсэн байх шаардлагатай. </w:t>
      </w:r>
    </w:p>
    <w:p w14:paraId="5A4AC27A" w14:textId="436E4FBB" w:rsidR="00325B66" w:rsidRPr="001F705D" w:rsidRDefault="00325B66" w:rsidP="00325B66">
      <w:pPr>
        <w:spacing w:before="120"/>
        <w:ind w:firstLine="720"/>
        <w:jc w:val="both"/>
        <w:rPr>
          <w:rFonts w:ascii="Arial" w:hAnsi="Arial" w:cs="Arial"/>
          <w:sz w:val="24"/>
          <w:szCs w:val="24"/>
          <w:lang w:val="mn-MN"/>
        </w:rPr>
      </w:pPr>
      <w:r w:rsidRPr="001F705D">
        <w:rPr>
          <w:rFonts w:ascii="Arial" w:hAnsi="Arial" w:cs="Arial"/>
          <w:sz w:val="24"/>
          <w:szCs w:val="24"/>
          <w:lang w:val="mn-MN"/>
        </w:rPr>
        <w:t>3.6.Тухайн хуралдаантай холбоотой цаг үеийн асуудлаар холбогдох албан тушаалтнаас тодруулга мэдээ, мэдээлэл авахдаа тусгайлан бэлтгэсэн индэр бүхий ЗДТГ-ын мэдээллийн цэгээс авна.</w:t>
      </w:r>
    </w:p>
    <w:p w14:paraId="69D8F15D" w14:textId="2AC155CF" w:rsidR="00325B66" w:rsidRPr="001F705D" w:rsidRDefault="00325B66" w:rsidP="00325B66">
      <w:pPr>
        <w:spacing w:line="240" w:lineRule="auto"/>
        <w:jc w:val="center"/>
        <w:rPr>
          <w:rFonts w:ascii="Arial" w:hAnsi="Arial" w:cs="Arial"/>
          <w:sz w:val="24"/>
          <w:szCs w:val="24"/>
          <w:u w:val="single"/>
          <w:lang w:val="mn-MN"/>
        </w:rPr>
      </w:pPr>
      <w:r w:rsidRPr="001F705D">
        <w:rPr>
          <w:rFonts w:ascii="Arial" w:hAnsi="Arial" w:cs="Arial"/>
          <w:sz w:val="24"/>
          <w:szCs w:val="24"/>
          <w:lang w:val="mn-MN"/>
        </w:rPr>
        <w:t xml:space="preserve">Дөрөв. </w:t>
      </w:r>
      <w:r w:rsidRPr="001F705D">
        <w:rPr>
          <w:rFonts w:ascii="Arial" w:hAnsi="Arial" w:cs="Arial"/>
          <w:sz w:val="24"/>
          <w:szCs w:val="24"/>
          <w:u w:val="single"/>
          <w:lang w:val="mn-MN"/>
        </w:rPr>
        <w:t>Удирдлагын шуурхай хурал дор дурдсан журмыг баримтална.</w:t>
      </w:r>
    </w:p>
    <w:p w14:paraId="42B07186" w14:textId="79F59817" w:rsidR="00325B66" w:rsidRPr="001F705D" w:rsidRDefault="00325B66" w:rsidP="00325B66">
      <w:pPr>
        <w:ind w:firstLine="720"/>
        <w:jc w:val="both"/>
        <w:rPr>
          <w:rFonts w:ascii="Arial" w:hAnsi="Arial" w:cs="Arial"/>
          <w:sz w:val="24"/>
          <w:szCs w:val="24"/>
          <w:lang w:val="mn-MN"/>
        </w:rPr>
      </w:pPr>
      <w:r w:rsidRPr="001F705D">
        <w:rPr>
          <w:rFonts w:ascii="Arial" w:hAnsi="Arial" w:cs="Arial"/>
          <w:sz w:val="24"/>
          <w:szCs w:val="24"/>
          <w:lang w:val="mn-MN"/>
        </w:rPr>
        <w:t xml:space="preserve">4.1.Удирдлагын шуурхай хурлыг аймгийн Засаг дарга бөгөөд Эрдэнэт хотын захирагч удирдана. </w:t>
      </w:r>
    </w:p>
    <w:p w14:paraId="060006D6" w14:textId="5DD89E6B"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tab/>
        <w:t xml:space="preserve">4.2.Засаг даргын эзгүйд Засаг даргын орлогч, эсвэл Тамгын газрын дарга хурлыг удирдана. </w:t>
      </w:r>
    </w:p>
    <w:p w14:paraId="4A12FB76" w14:textId="5A4256A5"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4.3.Удирдлагын шуурхай хурлаас өгсөн үүрэг даалгаврын биелэлт болон хэрэгжих шатандаа яваа үүрэг даалгаврын биелэлтийг дараагийн шуурхайд нөхөж танилцуулж байх, хэрэгжилтийг Хяналт шинжилгээ үнэлгээний хэлтэс хариуцна.</w:t>
      </w:r>
    </w:p>
    <w:p w14:paraId="5545AECA" w14:textId="1080F170"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4.4</w:t>
      </w:r>
      <w:r w:rsidR="001F705D" w:rsidRPr="001F705D">
        <w:rPr>
          <w:rFonts w:ascii="Arial" w:hAnsi="Arial" w:cs="Arial"/>
          <w:color w:val="000000" w:themeColor="text1"/>
          <w:sz w:val="24"/>
          <w:szCs w:val="24"/>
          <w:lang w:val="mn-MN"/>
        </w:rPr>
        <w:t>.</w:t>
      </w:r>
      <w:r w:rsidRPr="001F705D">
        <w:rPr>
          <w:rFonts w:ascii="Arial" w:hAnsi="Arial" w:cs="Arial"/>
          <w:color w:val="000000" w:themeColor="text1"/>
          <w:sz w:val="24"/>
          <w:szCs w:val="24"/>
          <w:lang w:val="mn-MN"/>
        </w:rPr>
        <w:t xml:space="preserve">Удирдлагын шуурхай хуралд дараах дарааллыг баримтална. </w:t>
      </w:r>
    </w:p>
    <w:p w14:paraId="6D4F5BD0" w14:textId="7777777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а/ Цаг үеийн шинж чанартай мэдээллээр санал солилцоно.</w:t>
      </w:r>
    </w:p>
    <w:p w14:paraId="18823200" w14:textId="7777777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б/ Хөрөнгө оруулалтын ажлын явц байдлын талаарх мэдээлэл сонсоно.</w:t>
      </w:r>
    </w:p>
    <w:p w14:paraId="55C4F228" w14:textId="7777777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в/ Худалдан авах ажиллагаатай холбоотой мэдээлэл сонсож, санал солилцоно.</w:t>
      </w:r>
    </w:p>
    <w:p w14:paraId="7F8ABF4B" w14:textId="77777777" w:rsidR="00325B66" w:rsidRPr="001F705D" w:rsidRDefault="00325B66" w:rsidP="00325B66">
      <w:pPr>
        <w:ind w:firstLine="720"/>
        <w:jc w:val="both"/>
        <w:rPr>
          <w:rFonts w:ascii="Arial" w:hAnsi="Arial" w:cs="Arial"/>
          <w:color w:val="000000" w:themeColor="text1"/>
          <w:sz w:val="24"/>
          <w:szCs w:val="24"/>
          <w:lang w:val="mn-MN"/>
        </w:rPr>
      </w:pPr>
      <w:r w:rsidRPr="001F705D">
        <w:rPr>
          <w:rFonts w:ascii="Arial" w:hAnsi="Arial" w:cs="Arial"/>
          <w:color w:val="000000" w:themeColor="text1"/>
          <w:sz w:val="24"/>
          <w:szCs w:val="24"/>
          <w:lang w:val="mn-MN"/>
        </w:rPr>
        <w:t>г/ Болзошгүй аваарын зардлаар хийгдэх ажлын мэдээлэл танилцуулагдана.</w:t>
      </w:r>
    </w:p>
    <w:p w14:paraId="08D9AD7D" w14:textId="77777777" w:rsidR="00325B66" w:rsidRPr="001F705D" w:rsidRDefault="00325B66" w:rsidP="00325B66">
      <w:pPr>
        <w:ind w:firstLine="720"/>
        <w:jc w:val="both"/>
        <w:rPr>
          <w:rFonts w:ascii="Arial" w:hAnsi="Arial" w:cs="Arial"/>
          <w:sz w:val="24"/>
          <w:szCs w:val="24"/>
          <w:lang w:val="mn-MN"/>
        </w:rPr>
      </w:pPr>
      <w:r w:rsidRPr="001F705D">
        <w:rPr>
          <w:rFonts w:ascii="Arial" w:hAnsi="Arial" w:cs="Arial"/>
          <w:color w:val="000000" w:themeColor="text1"/>
          <w:sz w:val="24"/>
          <w:szCs w:val="24"/>
          <w:lang w:val="mn-MN"/>
        </w:rPr>
        <w:t xml:space="preserve">д/ Удирдлагын шуурхай хурлаар </w:t>
      </w:r>
      <w:r w:rsidRPr="001F705D">
        <w:rPr>
          <w:rFonts w:ascii="Arial" w:hAnsi="Arial" w:cs="Arial"/>
          <w:sz w:val="24"/>
          <w:szCs w:val="24"/>
          <w:lang w:val="mn-MN"/>
        </w:rPr>
        <w:t>даргалагчийн болон бусад удирдлагуудын асуулт, хариулт тухай бүр 3 минутаас хэтрэхгүй байна.</w:t>
      </w:r>
    </w:p>
    <w:p w14:paraId="21E15706" w14:textId="77777777"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tab/>
        <w:t xml:space="preserve">д/ Аймгийн Засаг даргаас тухайн хугацааны ажлыг дүгнэж, цаашид хийж гүйцэтгэх ажлын талаар үүрэг даалгавар өгнө. </w:t>
      </w:r>
    </w:p>
    <w:p w14:paraId="5CD44703" w14:textId="77777777" w:rsidR="00325B66" w:rsidRPr="001F705D" w:rsidRDefault="00325B66" w:rsidP="00325B66">
      <w:pPr>
        <w:jc w:val="both"/>
        <w:rPr>
          <w:rFonts w:ascii="Arial" w:hAnsi="Arial" w:cs="Arial"/>
          <w:sz w:val="24"/>
          <w:szCs w:val="24"/>
          <w:lang w:val="mn-MN"/>
        </w:rPr>
      </w:pPr>
    </w:p>
    <w:p w14:paraId="7E0D43FD" w14:textId="32FEAFD4" w:rsidR="00325B66" w:rsidRPr="001F705D" w:rsidRDefault="00325B66" w:rsidP="00325B66">
      <w:pPr>
        <w:spacing w:line="240" w:lineRule="auto"/>
        <w:jc w:val="center"/>
        <w:rPr>
          <w:rFonts w:ascii="Arial" w:hAnsi="Arial" w:cs="Arial"/>
          <w:sz w:val="24"/>
          <w:szCs w:val="24"/>
          <w:lang w:val="mn-MN"/>
        </w:rPr>
      </w:pPr>
      <w:r w:rsidRPr="001F705D">
        <w:rPr>
          <w:rFonts w:ascii="Arial" w:hAnsi="Arial" w:cs="Arial"/>
          <w:sz w:val="24"/>
          <w:szCs w:val="24"/>
          <w:lang w:val="mn-MN"/>
        </w:rPr>
        <w:lastRenderedPageBreak/>
        <w:t xml:space="preserve">Тав. </w:t>
      </w:r>
      <w:r w:rsidRPr="001F705D">
        <w:rPr>
          <w:rFonts w:ascii="Arial" w:hAnsi="Arial" w:cs="Arial"/>
          <w:sz w:val="24"/>
          <w:szCs w:val="24"/>
          <w:u w:val="single"/>
          <w:lang w:val="mn-MN"/>
        </w:rPr>
        <w:t>Шуурхай зөвлөгөөн болон Удирдлагын шуурхай хуралд оролцогсдын хүлээх үүрэг</w:t>
      </w:r>
    </w:p>
    <w:p w14:paraId="4BB10155" w14:textId="047BC4C6" w:rsidR="00325B66" w:rsidRPr="001F705D" w:rsidRDefault="00325B66" w:rsidP="00325B66">
      <w:pPr>
        <w:jc w:val="both"/>
        <w:rPr>
          <w:rFonts w:ascii="Arial" w:hAnsi="Arial" w:cs="Arial"/>
          <w:sz w:val="24"/>
          <w:szCs w:val="24"/>
          <w:lang w:val="mn-MN"/>
        </w:rPr>
      </w:pPr>
      <w:r w:rsidRPr="001F705D">
        <w:rPr>
          <w:rFonts w:ascii="Arial" w:hAnsi="Arial" w:cs="Arial"/>
          <w:sz w:val="24"/>
          <w:szCs w:val="24"/>
          <w:lang w:val="mn-MN"/>
        </w:rPr>
        <w:tab/>
        <w:t xml:space="preserve">5.1.Шуурхай зөвлөгөөн болон Удирдлагын шуурхай хурлын талаарх мэдээллийг хэвлэл, мэдээллийн байгууллагуудаар дамжуулж иргэд, олон нийтэд нээлттэй хүргэх ажлыг ЗДТГ-ын Мэдээллийн төв хариуцан зохион байгуулна. </w:t>
      </w:r>
    </w:p>
    <w:p w14:paraId="1BBEFC63" w14:textId="5B2C8DB9" w:rsidR="00325B66" w:rsidRPr="001F705D" w:rsidRDefault="00325B66" w:rsidP="00325B66">
      <w:pPr>
        <w:ind w:firstLine="720"/>
        <w:jc w:val="both"/>
        <w:rPr>
          <w:rFonts w:ascii="Arial" w:hAnsi="Arial" w:cs="Arial"/>
          <w:color w:val="FF0000"/>
          <w:sz w:val="24"/>
          <w:szCs w:val="24"/>
          <w:lang w:val="mn-MN"/>
        </w:rPr>
      </w:pPr>
      <w:r w:rsidRPr="001F705D">
        <w:rPr>
          <w:rFonts w:ascii="Arial" w:hAnsi="Arial" w:cs="Arial"/>
          <w:sz w:val="24"/>
          <w:szCs w:val="24"/>
          <w:lang w:val="mn-MN"/>
        </w:rPr>
        <w:t>5.2</w:t>
      </w:r>
      <w:r w:rsidRPr="001F705D">
        <w:rPr>
          <w:rFonts w:ascii="Arial" w:hAnsi="Arial" w:cs="Arial"/>
          <w:color w:val="000000" w:themeColor="text1"/>
          <w:sz w:val="24"/>
          <w:szCs w:val="24"/>
          <w:lang w:val="mn-MN"/>
        </w:rPr>
        <w:t xml:space="preserve">.Шуурхай зөвлөгөөн болон </w:t>
      </w:r>
      <w:r w:rsidRPr="001F705D">
        <w:rPr>
          <w:rFonts w:ascii="Arial" w:hAnsi="Arial" w:cs="Arial"/>
          <w:sz w:val="24"/>
          <w:szCs w:val="24"/>
          <w:lang w:val="mn-MN"/>
        </w:rPr>
        <w:t xml:space="preserve">Удирдлагын шуурхай хуралд </w:t>
      </w:r>
      <w:r w:rsidRPr="001F705D">
        <w:rPr>
          <w:rFonts w:ascii="Arial" w:hAnsi="Arial" w:cs="Arial"/>
          <w:color w:val="000000" w:themeColor="text1"/>
          <w:sz w:val="24"/>
          <w:szCs w:val="24"/>
          <w:lang w:val="mn-MN"/>
        </w:rPr>
        <w:t>оролцогсод мэдээллийг хамт олон, ажил гардан хариуцах хүмүүст богино хугацаанд хүргэж хэрэгжүүлэх ажлыг биечлэн зохион байгуулж, хяналт тавих, хугацаанд нь мэдээлэх үүргийг аймгийн Засаг даргын өмнө хариуцахын зэрэгцээ тухайн шуурхай зөвлөгөөн, удирдлагын хурлаас өгсөн үүрэг даалгаврыг хугацаанд нь чанартай гүйцэтгэж, үр дүнгийн талаарх мэдээллийг Пүрэв гариг бүрийн 12</w:t>
      </w:r>
      <w:r w:rsidRPr="001F705D">
        <w:rPr>
          <w:rFonts w:ascii="Arial" w:hAnsi="Arial" w:cs="Arial"/>
          <w:color w:val="000000" w:themeColor="text1"/>
          <w:sz w:val="24"/>
          <w:szCs w:val="24"/>
          <w:vertAlign w:val="superscript"/>
          <w:lang w:val="mn-MN"/>
        </w:rPr>
        <w:t>00</w:t>
      </w:r>
      <w:r w:rsidRPr="001F705D">
        <w:rPr>
          <w:rFonts w:ascii="Arial" w:hAnsi="Arial" w:cs="Arial"/>
          <w:color w:val="000000" w:themeColor="text1"/>
          <w:sz w:val="24"/>
          <w:szCs w:val="24"/>
          <w:lang w:val="mn-MN"/>
        </w:rPr>
        <w:t xml:space="preserve"> цагт багтааж Удирдлагын шуурхай хурлаас өгсөн үүрэг даалгаврын хэрэгжилтийг аймгийн ЗДТГ  -ын Хяналт</w:t>
      </w:r>
      <w:r w:rsidR="00352BAB">
        <w:rPr>
          <w:rFonts w:ascii="Arial" w:hAnsi="Arial" w:cs="Arial"/>
          <w:color w:val="000000" w:themeColor="text1"/>
          <w:sz w:val="24"/>
          <w:szCs w:val="24"/>
          <w:lang w:val="mn-MN"/>
        </w:rPr>
        <w:t>-</w:t>
      </w:r>
      <w:r w:rsidRPr="001F705D">
        <w:rPr>
          <w:rFonts w:ascii="Arial" w:hAnsi="Arial" w:cs="Arial"/>
          <w:color w:val="000000" w:themeColor="text1"/>
          <w:sz w:val="24"/>
          <w:szCs w:val="24"/>
          <w:lang w:val="mn-MN"/>
        </w:rPr>
        <w:t xml:space="preserve">шинжилгээ, үнэлгээний хэлтэст ирүүлнэ. Аймгийн Засаг даргаас өгсөн үүрэг даалгаврыг хангалтгүй биелүүлсэн, биелэлтийн мэдээллийг удаа дараа хугацаа хоцроосон болон албан ёсоор ирүүлээгүй талаар шуурхайд мэдээлнэ. </w:t>
      </w:r>
    </w:p>
    <w:p w14:paraId="59DE65EB" w14:textId="2F664F5B" w:rsidR="00325B66" w:rsidRPr="001F705D" w:rsidRDefault="00325B66" w:rsidP="00325B66">
      <w:pPr>
        <w:ind w:firstLine="720"/>
        <w:jc w:val="both"/>
        <w:rPr>
          <w:rFonts w:ascii="Arial" w:hAnsi="Arial" w:cs="Arial"/>
          <w:sz w:val="24"/>
          <w:szCs w:val="24"/>
          <w:lang w:val="mn-MN"/>
        </w:rPr>
      </w:pPr>
      <w:r w:rsidRPr="001F705D">
        <w:rPr>
          <w:rFonts w:ascii="Arial" w:hAnsi="Arial" w:cs="Arial"/>
          <w:sz w:val="24"/>
          <w:szCs w:val="24"/>
          <w:lang w:val="mn-MN"/>
        </w:rPr>
        <w:t xml:space="preserve">5.3.Шуурхай зөвлөгөөн болон Удирдлагын шуурхай хурлыг хүндэтгэх шалтгаангүйгээр тасалсан, өгсөн үүрэг даалгаврыг хугацаанд нь биелүүлээгүй албан тушаалтанд Монгол </w:t>
      </w:r>
      <w:r w:rsidR="00352BAB">
        <w:rPr>
          <w:rFonts w:ascii="Arial" w:hAnsi="Arial" w:cs="Arial"/>
          <w:sz w:val="24"/>
          <w:szCs w:val="24"/>
          <w:lang w:val="mn-MN"/>
        </w:rPr>
        <w:t>У</w:t>
      </w:r>
      <w:r w:rsidRPr="001F705D">
        <w:rPr>
          <w:rFonts w:ascii="Arial" w:hAnsi="Arial" w:cs="Arial"/>
          <w:sz w:val="24"/>
          <w:szCs w:val="24"/>
          <w:lang w:val="mn-MN"/>
        </w:rPr>
        <w:t xml:space="preserve">лсын Төрийн албаны тухай хууль болон бусад хууль тогтоомжийн дагуу эрх бүхий албан тушаалтан хариуцлага тооцно. </w:t>
      </w:r>
    </w:p>
    <w:p w14:paraId="38A14A67" w14:textId="22E27F7E" w:rsidR="00325B66" w:rsidRPr="001F705D" w:rsidRDefault="00325B66" w:rsidP="00325B66">
      <w:pPr>
        <w:ind w:firstLine="720"/>
        <w:jc w:val="both"/>
        <w:rPr>
          <w:rFonts w:ascii="Arial" w:hAnsi="Arial" w:cs="Arial"/>
          <w:sz w:val="24"/>
          <w:szCs w:val="24"/>
          <w:lang w:val="mn-MN"/>
        </w:rPr>
      </w:pPr>
      <w:r w:rsidRPr="001F705D">
        <w:rPr>
          <w:rFonts w:ascii="Arial" w:hAnsi="Arial" w:cs="Arial"/>
          <w:sz w:val="24"/>
          <w:szCs w:val="24"/>
          <w:lang w:val="mn-MN"/>
        </w:rPr>
        <w:t xml:space="preserve">5.4.Шуурхай зөвлөгөөн болон Удирдлагын шуурхай хуралд хийсэн мэдээлэл, танилцуулга, өгсөн хариултын үнэн зөв байдлыг тухайн байгууллага, албан тушаалтан хариуцна. </w:t>
      </w:r>
    </w:p>
    <w:p w14:paraId="1EB0274A" w14:textId="0C40895D" w:rsidR="00325B66" w:rsidRPr="001F705D" w:rsidRDefault="00325B66" w:rsidP="00325B66">
      <w:pPr>
        <w:ind w:firstLine="720"/>
        <w:jc w:val="both"/>
        <w:rPr>
          <w:rFonts w:ascii="Arial" w:hAnsi="Arial" w:cs="Arial"/>
          <w:sz w:val="24"/>
          <w:szCs w:val="24"/>
          <w:lang w:val="mn-MN"/>
        </w:rPr>
      </w:pPr>
      <w:r w:rsidRPr="001F705D">
        <w:rPr>
          <w:rFonts w:ascii="Arial" w:hAnsi="Arial" w:cs="Arial"/>
          <w:sz w:val="24"/>
          <w:szCs w:val="24"/>
          <w:lang w:val="mn-MN"/>
        </w:rPr>
        <w:t xml:space="preserve">5.5.Мөн тухайн албан тушаалтан болон байгууллагынх нь ажлыг дүгнэх, аймгийн Засаг даргатай байгуулсан гэрээ, төлөвлөгөөний биелэлтийг тооцоход шуурхай зөвлөгөөнд хэрхэн оролцсон, өгсөн үүрэг даалгаврын хэрэгжилтийг хангасан талаарх асуудлыг үзүүлэлт болгон авч үзнэ. </w:t>
      </w:r>
    </w:p>
    <w:p w14:paraId="49C47459" w14:textId="77777777" w:rsidR="00325B66" w:rsidRPr="001F705D" w:rsidRDefault="00325B66" w:rsidP="00C2319D">
      <w:pPr>
        <w:jc w:val="center"/>
        <w:rPr>
          <w:rFonts w:ascii="Arial" w:hAnsi="Arial" w:cs="Arial"/>
          <w:lang w:val="mn-MN"/>
        </w:rPr>
      </w:pPr>
    </w:p>
    <w:p w14:paraId="2E32D180" w14:textId="6E9BEF1E" w:rsidR="002B127A" w:rsidRPr="001F705D" w:rsidRDefault="002B127A" w:rsidP="00C70C8C">
      <w:pPr>
        <w:spacing w:after="0"/>
        <w:jc w:val="right"/>
        <w:rPr>
          <w:sz w:val="24"/>
          <w:szCs w:val="24"/>
          <w:lang w:val="mn-MN"/>
        </w:rPr>
      </w:pPr>
    </w:p>
    <w:p w14:paraId="1E954FB3" w14:textId="77777777" w:rsidR="00F74BF5" w:rsidRPr="001F705D" w:rsidRDefault="00F74BF5" w:rsidP="00F74BF5">
      <w:pPr>
        <w:shd w:val="clear" w:color="auto" w:fill="FFFFFF"/>
        <w:spacing w:after="0" w:line="240" w:lineRule="auto"/>
        <w:jc w:val="right"/>
        <w:rPr>
          <w:rFonts w:ascii="Arial" w:hAnsi="Arial" w:cs="Arial"/>
          <w:color w:val="000000"/>
          <w:lang w:val="mn-MN" w:eastAsia="zh-CN"/>
        </w:rPr>
      </w:pPr>
    </w:p>
    <w:p w14:paraId="611F5680" w14:textId="77777777" w:rsidR="00F74BF5" w:rsidRPr="001F705D" w:rsidRDefault="00F74BF5" w:rsidP="00F74BF5">
      <w:pPr>
        <w:shd w:val="clear" w:color="auto" w:fill="FFFFFF"/>
        <w:spacing w:after="0" w:line="240" w:lineRule="auto"/>
        <w:jc w:val="right"/>
        <w:rPr>
          <w:rFonts w:ascii="Arial" w:hAnsi="Arial" w:cs="Arial"/>
          <w:color w:val="000000"/>
          <w:lang w:val="mn-MN" w:eastAsia="zh-CN"/>
        </w:rPr>
      </w:pPr>
    </w:p>
    <w:p w14:paraId="0A46497D" w14:textId="77777777" w:rsidR="00F74BF5" w:rsidRPr="001F705D" w:rsidRDefault="00F74BF5" w:rsidP="00F74BF5">
      <w:pPr>
        <w:shd w:val="clear" w:color="auto" w:fill="FFFFFF"/>
        <w:spacing w:after="0" w:line="240" w:lineRule="auto"/>
        <w:jc w:val="right"/>
        <w:rPr>
          <w:rFonts w:ascii="Arial" w:hAnsi="Arial" w:cs="Arial"/>
          <w:color w:val="000000"/>
          <w:lang w:val="mn-MN" w:eastAsia="zh-CN"/>
        </w:rPr>
      </w:pPr>
    </w:p>
    <w:p w14:paraId="457E03D8" w14:textId="77777777" w:rsidR="00F74BF5" w:rsidRPr="001F705D" w:rsidRDefault="00F74BF5" w:rsidP="00F74BF5">
      <w:pPr>
        <w:shd w:val="clear" w:color="auto" w:fill="FFFFFF"/>
        <w:spacing w:after="0" w:line="240" w:lineRule="auto"/>
        <w:jc w:val="right"/>
        <w:rPr>
          <w:rFonts w:ascii="Arial" w:hAnsi="Arial" w:cs="Arial"/>
          <w:color w:val="000000"/>
          <w:lang w:val="mn-MN" w:eastAsia="zh-CN"/>
        </w:rPr>
      </w:pPr>
    </w:p>
    <w:p w14:paraId="16D12341" w14:textId="77777777" w:rsidR="00F74BF5" w:rsidRPr="001F705D" w:rsidRDefault="00F74BF5" w:rsidP="00F74BF5">
      <w:pPr>
        <w:spacing w:after="0" w:line="240" w:lineRule="auto"/>
        <w:jc w:val="right"/>
        <w:rPr>
          <w:rFonts w:ascii="Arial" w:hAnsi="Arial" w:cs="Arial"/>
          <w:sz w:val="24"/>
          <w:szCs w:val="24"/>
          <w:lang w:val="mn-MN"/>
        </w:rPr>
      </w:pPr>
    </w:p>
    <w:p w14:paraId="70421F9F" w14:textId="77777777" w:rsidR="00F74BF5" w:rsidRPr="001F705D" w:rsidRDefault="00F74BF5" w:rsidP="00F74BF5">
      <w:pPr>
        <w:spacing w:after="0" w:line="240" w:lineRule="auto"/>
        <w:jc w:val="right"/>
        <w:rPr>
          <w:rFonts w:ascii="Arial" w:hAnsi="Arial" w:cs="Arial"/>
          <w:sz w:val="24"/>
          <w:szCs w:val="24"/>
          <w:lang w:val="mn-MN"/>
        </w:rPr>
      </w:pPr>
    </w:p>
    <w:p w14:paraId="33C3FAA4" w14:textId="77777777" w:rsidR="00F74BF5" w:rsidRPr="001F705D" w:rsidRDefault="00F74BF5" w:rsidP="00F74BF5">
      <w:pPr>
        <w:spacing w:after="0" w:line="240" w:lineRule="auto"/>
        <w:jc w:val="right"/>
        <w:rPr>
          <w:rFonts w:ascii="Arial" w:hAnsi="Arial" w:cs="Arial"/>
          <w:sz w:val="24"/>
          <w:szCs w:val="24"/>
          <w:lang w:val="mn-MN"/>
        </w:rPr>
      </w:pPr>
    </w:p>
    <w:p w14:paraId="0073445E" w14:textId="77777777" w:rsidR="00F74BF5" w:rsidRPr="001F705D" w:rsidRDefault="00F74BF5" w:rsidP="00F74BF5">
      <w:pPr>
        <w:spacing w:after="0" w:line="240" w:lineRule="auto"/>
        <w:jc w:val="right"/>
        <w:rPr>
          <w:rFonts w:ascii="Arial" w:hAnsi="Arial" w:cs="Arial"/>
          <w:sz w:val="24"/>
          <w:szCs w:val="24"/>
          <w:lang w:val="mn-MN"/>
        </w:rPr>
      </w:pPr>
    </w:p>
    <w:p w14:paraId="61127501" w14:textId="77777777" w:rsidR="00F74BF5" w:rsidRPr="001F705D" w:rsidRDefault="00F74BF5" w:rsidP="00F74BF5">
      <w:pPr>
        <w:spacing w:after="0" w:line="240" w:lineRule="auto"/>
        <w:jc w:val="right"/>
        <w:rPr>
          <w:rFonts w:ascii="Arial" w:hAnsi="Arial" w:cs="Arial"/>
          <w:sz w:val="24"/>
          <w:szCs w:val="24"/>
          <w:lang w:val="mn-MN"/>
        </w:rPr>
      </w:pPr>
    </w:p>
    <w:p w14:paraId="1C1FA3AC" w14:textId="77777777" w:rsidR="00F74BF5" w:rsidRPr="001F705D" w:rsidRDefault="00F74BF5" w:rsidP="00F74BF5">
      <w:pPr>
        <w:spacing w:after="0" w:line="240" w:lineRule="auto"/>
        <w:jc w:val="right"/>
        <w:rPr>
          <w:rFonts w:ascii="Arial" w:hAnsi="Arial" w:cs="Arial"/>
          <w:sz w:val="24"/>
          <w:szCs w:val="24"/>
          <w:lang w:val="mn-MN"/>
        </w:rPr>
      </w:pPr>
    </w:p>
    <w:p w14:paraId="04D6C98A" w14:textId="77777777" w:rsidR="00F74BF5" w:rsidRPr="001F705D" w:rsidRDefault="00F74BF5" w:rsidP="00F74BF5">
      <w:pPr>
        <w:spacing w:after="0" w:line="240" w:lineRule="auto"/>
        <w:jc w:val="right"/>
        <w:rPr>
          <w:rFonts w:ascii="Arial" w:hAnsi="Arial" w:cs="Arial"/>
          <w:sz w:val="24"/>
          <w:szCs w:val="24"/>
          <w:lang w:val="mn-MN"/>
        </w:rPr>
      </w:pPr>
    </w:p>
    <w:p w14:paraId="3EFE749F" w14:textId="77777777" w:rsidR="00F74BF5" w:rsidRPr="001F705D" w:rsidRDefault="00F74BF5" w:rsidP="00F74BF5">
      <w:pPr>
        <w:spacing w:after="0" w:line="240" w:lineRule="auto"/>
        <w:jc w:val="right"/>
        <w:rPr>
          <w:rFonts w:ascii="Arial" w:hAnsi="Arial" w:cs="Arial"/>
          <w:sz w:val="24"/>
          <w:szCs w:val="24"/>
          <w:lang w:val="mn-MN"/>
        </w:rPr>
      </w:pPr>
    </w:p>
    <w:p w14:paraId="42CCC829" w14:textId="77777777" w:rsidR="00F74BF5" w:rsidRPr="001F705D" w:rsidRDefault="00F74BF5" w:rsidP="00F74BF5">
      <w:pPr>
        <w:spacing w:after="0" w:line="240" w:lineRule="auto"/>
        <w:jc w:val="right"/>
        <w:rPr>
          <w:rFonts w:ascii="Arial" w:hAnsi="Arial" w:cs="Arial"/>
          <w:sz w:val="24"/>
          <w:szCs w:val="24"/>
          <w:lang w:val="mn-MN"/>
        </w:rPr>
      </w:pPr>
    </w:p>
    <w:p w14:paraId="4527A2EA" w14:textId="77777777" w:rsidR="00F74BF5" w:rsidRPr="001F705D" w:rsidRDefault="00F74BF5" w:rsidP="00F74BF5">
      <w:pPr>
        <w:spacing w:after="0" w:line="240" w:lineRule="auto"/>
        <w:jc w:val="right"/>
        <w:rPr>
          <w:rFonts w:ascii="Arial" w:hAnsi="Arial" w:cs="Arial"/>
          <w:sz w:val="24"/>
          <w:szCs w:val="24"/>
          <w:lang w:val="mn-MN"/>
        </w:rPr>
      </w:pPr>
    </w:p>
    <w:p w14:paraId="1CA1B291" w14:textId="4E4F5FEB" w:rsidR="00F74BF5" w:rsidRPr="001F705D" w:rsidRDefault="00F74BF5" w:rsidP="00F74BF5">
      <w:pPr>
        <w:spacing w:after="0" w:line="240" w:lineRule="auto"/>
        <w:jc w:val="right"/>
        <w:rPr>
          <w:rFonts w:ascii="Arial" w:hAnsi="Arial" w:cs="Arial"/>
          <w:sz w:val="24"/>
          <w:szCs w:val="24"/>
          <w:lang w:val="mn-MN"/>
        </w:rPr>
      </w:pPr>
    </w:p>
    <w:p w14:paraId="561F8A18" w14:textId="77777777" w:rsidR="001F705D" w:rsidRPr="001F705D" w:rsidRDefault="001F705D" w:rsidP="00F74BF5">
      <w:pPr>
        <w:spacing w:after="0" w:line="240" w:lineRule="auto"/>
        <w:jc w:val="right"/>
        <w:rPr>
          <w:rFonts w:ascii="Arial" w:hAnsi="Arial" w:cs="Arial"/>
          <w:sz w:val="24"/>
          <w:szCs w:val="24"/>
          <w:lang w:val="mn-MN"/>
        </w:rPr>
      </w:pPr>
    </w:p>
    <w:p w14:paraId="689C8E29" w14:textId="77777777" w:rsidR="00325B66" w:rsidRPr="001F705D" w:rsidRDefault="00325B66" w:rsidP="00325B66">
      <w:pPr>
        <w:spacing w:after="0" w:line="240" w:lineRule="auto"/>
        <w:jc w:val="right"/>
        <w:rPr>
          <w:rFonts w:ascii="Arial" w:hAnsi="Arial" w:cs="Arial"/>
          <w:sz w:val="24"/>
          <w:szCs w:val="24"/>
          <w:lang w:val="mn-MN"/>
        </w:rPr>
      </w:pPr>
      <w:r w:rsidRPr="001F705D">
        <w:rPr>
          <w:rFonts w:ascii="Arial" w:hAnsi="Arial" w:cs="Arial"/>
          <w:sz w:val="24"/>
          <w:szCs w:val="24"/>
          <w:lang w:val="mn-MN"/>
        </w:rPr>
        <w:lastRenderedPageBreak/>
        <w:t>Аймгийн Засаг даргын 2026 оны</w:t>
      </w:r>
    </w:p>
    <w:p w14:paraId="59069BA0" w14:textId="77777777" w:rsidR="00325B66" w:rsidRPr="001F705D" w:rsidRDefault="00325B66" w:rsidP="00325B66">
      <w:pPr>
        <w:spacing w:after="0" w:line="240" w:lineRule="auto"/>
        <w:jc w:val="right"/>
        <w:rPr>
          <w:rFonts w:ascii="Arial" w:hAnsi="Arial" w:cs="Arial"/>
          <w:sz w:val="24"/>
          <w:szCs w:val="24"/>
          <w:lang w:val="mn-MN"/>
        </w:rPr>
      </w:pPr>
      <w:r w:rsidRPr="001F705D">
        <w:rPr>
          <w:rFonts w:ascii="Arial" w:hAnsi="Arial" w:cs="Arial"/>
          <w:sz w:val="24"/>
          <w:szCs w:val="24"/>
          <w:lang w:val="mn-MN"/>
        </w:rPr>
        <w:t xml:space="preserve"> ..... дүгээр сарын ....-ны өдрийн ....... дугаар </w:t>
      </w:r>
    </w:p>
    <w:p w14:paraId="6D8D3611" w14:textId="5533BC3A" w:rsidR="00325B66" w:rsidRPr="001F705D" w:rsidRDefault="00325B66" w:rsidP="00325B66">
      <w:pPr>
        <w:spacing w:after="0" w:line="240" w:lineRule="auto"/>
        <w:jc w:val="right"/>
        <w:rPr>
          <w:rFonts w:ascii="Arial" w:hAnsi="Arial" w:cs="Arial"/>
          <w:sz w:val="24"/>
          <w:szCs w:val="24"/>
          <w:lang w:val="mn-MN"/>
        </w:rPr>
      </w:pPr>
      <w:r w:rsidRPr="001F705D">
        <w:rPr>
          <w:rFonts w:ascii="Arial" w:hAnsi="Arial" w:cs="Arial"/>
          <w:sz w:val="24"/>
          <w:szCs w:val="24"/>
          <w:lang w:val="mn-MN"/>
        </w:rPr>
        <w:t>захирамжийн ..... дугаар хавсралт</w:t>
      </w:r>
    </w:p>
    <w:p w14:paraId="3CC8DFE7" w14:textId="01426ACD" w:rsidR="00325B66" w:rsidRPr="001F705D" w:rsidRDefault="00325B66" w:rsidP="00325B66">
      <w:pPr>
        <w:spacing w:after="0" w:line="240" w:lineRule="auto"/>
        <w:jc w:val="right"/>
        <w:rPr>
          <w:rFonts w:ascii="Arial" w:hAnsi="Arial" w:cs="Arial"/>
          <w:sz w:val="24"/>
          <w:szCs w:val="24"/>
          <w:lang w:val="mn-MN"/>
        </w:rPr>
      </w:pPr>
    </w:p>
    <w:p w14:paraId="6C07F1B1" w14:textId="77777777" w:rsidR="00325B66" w:rsidRPr="001F705D" w:rsidRDefault="00325B66" w:rsidP="00325B66">
      <w:pPr>
        <w:spacing w:after="0" w:line="240" w:lineRule="auto"/>
        <w:jc w:val="right"/>
        <w:rPr>
          <w:rFonts w:ascii="Arial" w:hAnsi="Arial" w:cs="Arial"/>
          <w:sz w:val="24"/>
          <w:szCs w:val="24"/>
          <w:lang w:val="mn-MN"/>
        </w:rPr>
      </w:pPr>
    </w:p>
    <w:p w14:paraId="6FA2CE48" w14:textId="77777777" w:rsidR="00325B66" w:rsidRPr="00352BAB" w:rsidRDefault="00325B66" w:rsidP="00325B66">
      <w:pPr>
        <w:spacing w:after="0" w:line="240" w:lineRule="auto"/>
        <w:jc w:val="center"/>
        <w:rPr>
          <w:rFonts w:ascii="Arial" w:hAnsi="Arial" w:cs="Arial"/>
          <w:bCs/>
          <w:lang w:val="mn-MN"/>
        </w:rPr>
      </w:pPr>
      <w:r w:rsidRPr="00352BAB">
        <w:rPr>
          <w:rFonts w:ascii="Arial" w:hAnsi="Arial" w:cs="Arial"/>
          <w:bCs/>
          <w:lang w:val="mn-MN"/>
        </w:rPr>
        <w:t xml:space="preserve">ШУУРХАЙ ЗӨВЛӨГӨӨНД ОРОЛЦОХ </w:t>
      </w:r>
    </w:p>
    <w:p w14:paraId="3070EB70" w14:textId="0D930509" w:rsidR="00325B66" w:rsidRPr="00352BAB" w:rsidRDefault="00325B66" w:rsidP="00325B66">
      <w:pPr>
        <w:spacing w:after="0" w:line="240" w:lineRule="auto"/>
        <w:jc w:val="center"/>
        <w:rPr>
          <w:rFonts w:ascii="Arial" w:hAnsi="Arial" w:cs="Arial"/>
          <w:bCs/>
          <w:lang w:val="mn-MN"/>
        </w:rPr>
      </w:pPr>
      <w:r w:rsidRPr="00352BAB">
        <w:rPr>
          <w:rFonts w:ascii="Arial" w:hAnsi="Arial" w:cs="Arial"/>
          <w:bCs/>
          <w:lang w:val="mn-MN"/>
        </w:rPr>
        <w:t>БАЙГУУЛЛАГУУДЫН ЖАГСААЛТ</w:t>
      </w:r>
    </w:p>
    <w:p w14:paraId="5C34DA39" w14:textId="77777777" w:rsidR="00325B66" w:rsidRPr="00352BAB" w:rsidRDefault="00325B66" w:rsidP="00325B66">
      <w:pPr>
        <w:spacing w:after="0" w:line="240" w:lineRule="auto"/>
        <w:jc w:val="center"/>
        <w:rPr>
          <w:rFonts w:ascii="Arial" w:hAnsi="Arial" w:cs="Arial"/>
          <w:bCs/>
          <w:lang w:val="mn-MN"/>
        </w:rPr>
      </w:pPr>
    </w:p>
    <w:tbl>
      <w:tblPr>
        <w:tblStyle w:val="TableGrid"/>
        <w:tblW w:w="9356" w:type="dxa"/>
        <w:tblInd w:w="-5" w:type="dxa"/>
        <w:tblLook w:val="04A0" w:firstRow="1" w:lastRow="0" w:firstColumn="1" w:lastColumn="0" w:noHBand="0" w:noVBand="1"/>
      </w:tblPr>
      <w:tblGrid>
        <w:gridCol w:w="709"/>
        <w:gridCol w:w="8647"/>
      </w:tblGrid>
      <w:tr w:rsidR="00325B66" w:rsidRPr="001F705D" w14:paraId="4031FB62" w14:textId="77777777" w:rsidTr="00325B66">
        <w:tc>
          <w:tcPr>
            <w:tcW w:w="709" w:type="dxa"/>
          </w:tcPr>
          <w:p w14:paraId="7704EB58"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12C59000" w14:textId="77777777" w:rsidR="00325B66" w:rsidRPr="001F705D" w:rsidRDefault="00325B66" w:rsidP="00230CE2">
            <w:pPr>
              <w:rPr>
                <w:rFonts w:ascii="Arial" w:hAnsi="Arial" w:cs="Arial"/>
                <w:lang w:val="mn-MN"/>
              </w:rPr>
            </w:pPr>
            <w:r w:rsidRPr="001F705D">
              <w:rPr>
                <w:rFonts w:ascii="Arial" w:hAnsi="Arial" w:cs="Arial"/>
                <w:color w:val="000000" w:themeColor="text1"/>
                <w:lang w:val="mn-MN"/>
              </w:rPr>
              <w:t>Аймгийн Засаг дарга</w:t>
            </w:r>
          </w:p>
        </w:tc>
      </w:tr>
      <w:tr w:rsidR="00325B66" w:rsidRPr="001F705D" w14:paraId="5B3AC715" w14:textId="77777777" w:rsidTr="00325B66">
        <w:tc>
          <w:tcPr>
            <w:tcW w:w="709" w:type="dxa"/>
          </w:tcPr>
          <w:p w14:paraId="5885BEF5"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1DFBAD79" w14:textId="77777777" w:rsidR="00325B66" w:rsidRPr="001F705D" w:rsidRDefault="00325B66" w:rsidP="00325B66">
            <w:pPr>
              <w:rPr>
                <w:rFonts w:ascii="Arial" w:hAnsi="Arial" w:cs="Arial"/>
                <w:color w:val="000000" w:themeColor="text1"/>
                <w:lang w:val="mn-MN"/>
              </w:rPr>
            </w:pPr>
            <w:r w:rsidRPr="001F705D">
              <w:rPr>
                <w:rFonts w:ascii="Arial" w:hAnsi="Arial" w:cs="Arial"/>
                <w:color w:val="000000" w:themeColor="text1"/>
                <w:lang w:val="mn-MN"/>
              </w:rPr>
              <w:t>Аймгийн Засаг даргын орлогч</w:t>
            </w:r>
          </w:p>
        </w:tc>
      </w:tr>
      <w:tr w:rsidR="00325B66" w:rsidRPr="001F705D" w14:paraId="2D296EA1" w14:textId="77777777" w:rsidTr="00325B66">
        <w:tc>
          <w:tcPr>
            <w:tcW w:w="709" w:type="dxa"/>
          </w:tcPr>
          <w:p w14:paraId="78F45F72"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51FE8B0E"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Хамтын ажиллагаа, гадаад, дотоодын төсөл хөтөлбөр хариуцсан удирдагч</w:t>
            </w:r>
          </w:p>
        </w:tc>
      </w:tr>
      <w:tr w:rsidR="00325B66" w:rsidRPr="001F705D" w14:paraId="0A36D450" w14:textId="77777777" w:rsidTr="00325B66">
        <w:tc>
          <w:tcPr>
            <w:tcW w:w="709" w:type="dxa"/>
          </w:tcPr>
          <w:p w14:paraId="2985E876"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1133C5C5"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Тамгын газрын дарга</w:t>
            </w:r>
          </w:p>
        </w:tc>
      </w:tr>
      <w:tr w:rsidR="00325B66" w:rsidRPr="001F705D" w14:paraId="25FFB1BF" w14:textId="77777777" w:rsidTr="00325B66">
        <w:tc>
          <w:tcPr>
            <w:tcW w:w="709" w:type="dxa"/>
          </w:tcPr>
          <w:p w14:paraId="747BA7F3"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46E6F988" w14:textId="77777777" w:rsidR="00325B66" w:rsidRPr="001F705D" w:rsidRDefault="00325B66" w:rsidP="00230CE2">
            <w:pPr>
              <w:rPr>
                <w:rFonts w:ascii="Arial" w:hAnsi="Arial" w:cs="Arial"/>
                <w:lang w:val="mn-MN"/>
              </w:rPr>
            </w:pPr>
            <w:r w:rsidRPr="001F705D">
              <w:rPr>
                <w:rFonts w:ascii="Arial" w:hAnsi="Arial" w:cs="Arial"/>
                <w:lang w:val="mn-MN"/>
              </w:rPr>
              <w:t>Төрийн захиргааны удирдлагын хэлтэс</w:t>
            </w:r>
          </w:p>
        </w:tc>
      </w:tr>
      <w:tr w:rsidR="00325B66" w:rsidRPr="001F705D" w14:paraId="4FC028E3" w14:textId="77777777" w:rsidTr="00325B66">
        <w:tc>
          <w:tcPr>
            <w:tcW w:w="709" w:type="dxa"/>
          </w:tcPr>
          <w:p w14:paraId="5D52AFF8"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4835B727" w14:textId="77777777" w:rsidR="00325B66" w:rsidRPr="001F705D" w:rsidRDefault="00325B66" w:rsidP="00230CE2">
            <w:pPr>
              <w:rPr>
                <w:rFonts w:ascii="Arial" w:hAnsi="Arial" w:cs="Arial"/>
                <w:lang w:val="mn-MN"/>
              </w:rPr>
            </w:pPr>
            <w:r w:rsidRPr="001F705D">
              <w:rPr>
                <w:rFonts w:ascii="Arial" w:hAnsi="Arial" w:cs="Arial"/>
                <w:lang w:val="mn-MN"/>
              </w:rPr>
              <w:t>Санхүү, төрийн сангийн хэлтэс</w:t>
            </w:r>
          </w:p>
        </w:tc>
      </w:tr>
      <w:tr w:rsidR="00325B66" w:rsidRPr="001F705D" w14:paraId="0358717E" w14:textId="77777777" w:rsidTr="00325B66">
        <w:tc>
          <w:tcPr>
            <w:tcW w:w="709" w:type="dxa"/>
          </w:tcPr>
          <w:p w14:paraId="19ED5E84"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424F9D75" w14:textId="77777777" w:rsidR="00325B66" w:rsidRPr="001F705D" w:rsidRDefault="00325B66" w:rsidP="00230CE2">
            <w:pPr>
              <w:rPr>
                <w:rFonts w:ascii="Arial" w:hAnsi="Arial" w:cs="Arial"/>
                <w:lang w:val="mn-MN"/>
              </w:rPr>
            </w:pPr>
            <w:r w:rsidRPr="001F705D">
              <w:rPr>
                <w:rFonts w:ascii="Arial" w:hAnsi="Arial" w:cs="Arial"/>
                <w:color w:val="000000" w:themeColor="text1"/>
                <w:lang w:val="mn-MN"/>
              </w:rPr>
              <w:t>Бүс, орон нутгийн хөрөнгө оруулалт, бодлого төлөвлөлтийн хэлтэс</w:t>
            </w:r>
          </w:p>
        </w:tc>
      </w:tr>
      <w:tr w:rsidR="00325B66" w:rsidRPr="001F705D" w14:paraId="22BDC506" w14:textId="77777777" w:rsidTr="00325B66">
        <w:tc>
          <w:tcPr>
            <w:tcW w:w="709" w:type="dxa"/>
          </w:tcPr>
          <w:p w14:paraId="73069608"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5EB6B800" w14:textId="77777777" w:rsidR="00325B66" w:rsidRPr="001F705D" w:rsidRDefault="00325B66" w:rsidP="00230CE2">
            <w:pPr>
              <w:rPr>
                <w:rFonts w:ascii="Arial" w:hAnsi="Arial" w:cs="Arial"/>
                <w:lang w:val="mn-MN"/>
              </w:rPr>
            </w:pPr>
            <w:r w:rsidRPr="001F705D">
              <w:rPr>
                <w:rFonts w:ascii="Arial" w:hAnsi="Arial" w:cs="Arial"/>
                <w:lang w:val="mn-MN"/>
              </w:rPr>
              <w:t>Хууль, эрх зүйн хэлтэс</w:t>
            </w:r>
          </w:p>
        </w:tc>
      </w:tr>
      <w:tr w:rsidR="00325B66" w:rsidRPr="001F705D" w14:paraId="2B56E0B6" w14:textId="77777777" w:rsidTr="00325B66">
        <w:tc>
          <w:tcPr>
            <w:tcW w:w="709" w:type="dxa"/>
          </w:tcPr>
          <w:p w14:paraId="653C35AB"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51E3CDB1" w14:textId="77777777" w:rsidR="00325B66" w:rsidRPr="001F705D" w:rsidRDefault="00325B66" w:rsidP="00230CE2">
            <w:pPr>
              <w:rPr>
                <w:rFonts w:ascii="Arial" w:hAnsi="Arial" w:cs="Arial"/>
                <w:lang w:val="mn-MN"/>
              </w:rPr>
            </w:pPr>
            <w:r w:rsidRPr="001F705D">
              <w:rPr>
                <w:rFonts w:ascii="Arial" w:hAnsi="Arial" w:cs="Arial"/>
                <w:lang w:val="mn-MN"/>
              </w:rPr>
              <w:t>Нийгмийн бодлогын хэлтэс</w:t>
            </w:r>
          </w:p>
        </w:tc>
      </w:tr>
      <w:tr w:rsidR="00325B66" w:rsidRPr="001F705D" w14:paraId="7E4B3DC7" w14:textId="77777777" w:rsidTr="00325B66">
        <w:tc>
          <w:tcPr>
            <w:tcW w:w="709" w:type="dxa"/>
          </w:tcPr>
          <w:p w14:paraId="3EF75EB0"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32F86519" w14:textId="25DBE0B0" w:rsidR="00325B66" w:rsidRPr="001F705D" w:rsidRDefault="00325B66" w:rsidP="00230CE2">
            <w:pPr>
              <w:rPr>
                <w:rFonts w:ascii="Arial" w:hAnsi="Arial" w:cs="Arial"/>
                <w:lang w:val="mn-MN"/>
              </w:rPr>
            </w:pPr>
            <w:r w:rsidRPr="001F705D">
              <w:rPr>
                <w:rFonts w:ascii="Arial" w:hAnsi="Arial" w:cs="Arial"/>
                <w:lang w:val="mn-MN"/>
              </w:rPr>
              <w:t>Хяналт</w:t>
            </w:r>
            <w:r w:rsidR="00352BAB">
              <w:rPr>
                <w:rFonts w:ascii="Arial" w:hAnsi="Arial" w:cs="Arial"/>
                <w:lang w:val="mn-MN"/>
              </w:rPr>
              <w:t>-</w:t>
            </w:r>
            <w:r w:rsidRPr="001F705D">
              <w:rPr>
                <w:rFonts w:ascii="Arial" w:hAnsi="Arial" w:cs="Arial"/>
                <w:lang w:val="mn-MN"/>
              </w:rPr>
              <w:t>шинжилгээ үнэлгээний хэлтэс</w:t>
            </w:r>
          </w:p>
        </w:tc>
      </w:tr>
      <w:tr w:rsidR="00325B66" w:rsidRPr="001F705D" w14:paraId="069F4C5D" w14:textId="77777777" w:rsidTr="00325B66">
        <w:tc>
          <w:tcPr>
            <w:tcW w:w="709" w:type="dxa"/>
          </w:tcPr>
          <w:p w14:paraId="278E095C"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0F09D0E3" w14:textId="77777777" w:rsidR="00325B66" w:rsidRPr="001F705D" w:rsidRDefault="00325B66" w:rsidP="00230CE2">
            <w:pPr>
              <w:rPr>
                <w:rFonts w:ascii="Arial" w:hAnsi="Arial" w:cs="Arial"/>
                <w:lang w:val="mn-MN"/>
              </w:rPr>
            </w:pPr>
            <w:r w:rsidRPr="001F705D">
              <w:rPr>
                <w:rFonts w:ascii="Arial" w:hAnsi="Arial" w:cs="Arial"/>
                <w:color w:val="000000" w:themeColor="text1"/>
                <w:lang w:val="mn-MN"/>
              </w:rPr>
              <w:t>Салбарын хяналт, зохицуулалтын хэлтэс</w:t>
            </w:r>
          </w:p>
        </w:tc>
      </w:tr>
      <w:tr w:rsidR="00325B66" w:rsidRPr="001F705D" w14:paraId="41B76745" w14:textId="77777777" w:rsidTr="00325B66">
        <w:tc>
          <w:tcPr>
            <w:tcW w:w="709" w:type="dxa"/>
          </w:tcPr>
          <w:p w14:paraId="28415298"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6D0A5DA5" w14:textId="77777777" w:rsidR="00325B66" w:rsidRPr="001F705D" w:rsidRDefault="00325B66" w:rsidP="00230CE2">
            <w:pPr>
              <w:ind w:firstLine="4"/>
              <w:rPr>
                <w:rFonts w:ascii="Arial" w:hAnsi="Arial" w:cs="Arial"/>
                <w:color w:val="000000" w:themeColor="text1"/>
                <w:lang w:val="mn-MN"/>
              </w:rPr>
            </w:pPr>
            <w:r w:rsidRPr="001F705D">
              <w:rPr>
                <w:rFonts w:ascii="Arial" w:hAnsi="Arial" w:cs="Arial"/>
                <w:color w:val="000000" w:themeColor="text1"/>
                <w:lang w:val="mn-MN"/>
              </w:rPr>
              <w:t>Мэдээллийн төв</w:t>
            </w:r>
          </w:p>
        </w:tc>
      </w:tr>
      <w:tr w:rsidR="00325B66" w:rsidRPr="001F705D" w14:paraId="741891C8" w14:textId="77777777" w:rsidTr="00325B66">
        <w:tc>
          <w:tcPr>
            <w:tcW w:w="709" w:type="dxa"/>
          </w:tcPr>
          <w:p w14:paraId="3401A44C"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3E08D678" w14:textId="77777777" w:rsidR="00325B66" w:rsidRPr="001F705D" w:rsidRDefault="00325B66" w:rsidP="00230CE2">
            <w:pPr>
              <w:rPr>
                <w:rFonts w:ascii="Arial" w:hAnsi="Arial" w:cs="Arial"/>
                <w:lang w:val="mn-MN"/>
              </w:rPr>
            </w:pPr>
            <w:r w:rsidRPr="001F705D">
              <w:rPr>
                <w:rFonts w:ascii="Arial" w:hAnsi="Arial" w:cs="Arial"/>
                <w:lang w:val="mn-MN"/>
              </w:rPr>
              <w:t>Цэргийн штаб</w:t>
            </w:r>
          </w:p>
        </w:tc>
      </w:tr>
      <w:tr w:rsidR="00325B66" w:rsidRPr="001F705D" w14:paraId="3DC4F062" w14:textId="77777777" w:rsidTr="00325B66">
        <w:tc>
          <w:tcPr>
            <w:tcW w:w="709" w:type="dxa"/>
          </w:tcPr>
          <w:p w14:paraId="6D9D9DD7"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52BD286E" w14:textId="77777777" w:rsidR="00325B66" w:rsidRPr="001F705D" w:rsidRDefault="00325B66" w:rsidP="00230CE2">
            <w:pPr>
              <w:rPr>
                <w:rFonts w:ascii="Arial" w:hAnsi="Arial" w:cs="Arial"/>
                <w:lang w:val="mn-MN"/>
              </w:rPr>
            </w:pPr>
            <w:r w:rsidRPr="001F705D">
              <w:rPr>
                <w:rFonts w:ascii="Arial" w:hAnsi="Arial" w:cs="Arial"/>
                <w:lang w:val="mn-MN"/>
              </w:rPr>
              <w:t xml:space="preserve">Хотын захирагчийн алба </w:t>
            </w:r>
          </w:p>
        </w:tc>
      </w:tr>
      <w:tr w:rsidR="00325B66" w:rsidRPr="001F705D" w14:paraId="76326AE3" w14:textId="77777777" w:rsidTr="00325B66">
        <w:tc>
          <w:tcPr>
            <w:tcW w:w="709" w:type="dxa"/>
          </w:tcPr>
          <w:p w14:paraId="4746B312" w14:textId="77777777" w:rsidR="00325B66" w:rsidRPr="001F705D" w:rsidRDefault="00325B66" w:rsidP="00325B66">
            <w:pPr>
              <w:pStyle w:val="ListParagraph"/>
              <w:numPr>
                <w:ilvl w:val="0"/>
                <w:numId w:val="19"/>
              </w:numPr>
              <w:jc w:val="both"/>
              <w:rPr>
                <w:rFonts w:ascii="Arial" w:hAnsi="Arial" w:cs="Arial"/>
                <w:lang w:val="mn-MN"/>
              </w:rPr>
            </w:pPr>
          </w:p>
        </w:tc>
        <w:tc>
          <w:tcPr>
            <w:tcW w:w="8647" w:type="dxa"/>
          </w:tcPr>
          <w:p w14:paraId="7E50A0B6" w14:textId="77777777" w:rsidR="00325B66" w:rsidRPr="001F705D" w:rsidRDefault="00325B66" w:rsidP="00230CE2">
            <w:pPr>
              <w:rPr>
                <w:rFonts w:ascii="Arial" w:hAnsi="Arial" w:cs="Arial"/>
                <w:lang w:val="mn-MN"/>
              </w:rPr>
            </w:pPr>
            <w:r w:rsidRPr="001F705D">
              <w:rPr>
                <w:rFonts w:ascii="Arial" w:hAnsi="Arial" w:cs="Arial"/>
                <w:lang w:val="mn-MN"/>
              </w:rPr>
              <w:t>Баян-Өндөр сум</w:t>
            </w:r>
          </w:p>
        </w:tc>
      </w:tr>
      <w:tr w:rsidR="00325B66" w:rsidRPr="001F705D" w14:paraId="7BE14770" w14:textId="77777777" w:rsidTr="00325B66">
        <w:tc>
          <w:tcPr>
            <w:tcW w:w="709" w:type="dxa"/>
          </w:tcPr>
          <w:p w14:paraId="073B8193"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10E6A8AA" w14:textId="77777777" w:rsidR="00325B66" w:rsidRPr="001F705D" w:rsidRDefault="00325B66" w:rsidP="00230CE2">
            <w:pPr>
              <w:rPr>
                <w:rFonts w:ascii="Arial" w:hAnsi="Arial" w:cs="Arial"/>
                <w:lang w:val="mn-MN"/>
              </w:rPr>
            </w:pPr>
            <w:r w:rsidRPr="001F705D">
              <w:rPr>
                <w:rFonts w:ascii="Arial" w:hAnsi="Arial" w:cs="Arial"/>
                <w:lang w:val="mn-MN"/>
              </w:rPr>
              <w:t>Жаргалант сум</w:t>
            </w:r>
          </w:p>
        </w:tc>
      </w:tr>
      <w:tr w:rsidR="00325B66" w:rsidRPr="001F705D" w14:paraId="051126EB" w14:textId="77777777" w:rsidTr="00325B66">
        <w:tc>
          <w:tcPr>
            <w:tcW w:w="709" w:type="dxa"/>
          </w:tcPr>
          <w:p w14:paraId="0C7E910C"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6E8F287D" w14:textId="77777777" w:rsidR="00325B66" w:rsidRPr="001F705D" w:rsidRDefault="00325B66" w:rsidP="00230CE2">
            <w:pPr>
              <w:rPr>
                <w:rFonts w:ascii="Arial" w:hAnsi="Arial" w:cs="Arial"/>
                <w:lang w:val="mn-MN"/>
              </w:rPr>
            </w:pPr>
            <w:r w:rsidRPr="001F705D">
              <w:rPr>
                <w:rFonts w:ascii="Arial" w:hAnsi="Arial" w:cs="Arial"/>
                <w:lang w:val="mn-MN"/>
              </w:rPr>
              <w:t>Цагдаагийн газар</w:t>
            </w:r>
          </w:p>
        </w:tc>
      </w:tr>
      <w:tr w:rsidR="00325B66" w:rsidRPr="001F705D" w14:paraId="13913829" w14:textId="77777777" w:rsidTr="00325B66">
        <w:tc>
          <w:tcPr>
            <w:tcW w:w="709" w:type="dxa"/>
          </w:tcPr>
          <w:p w14:paraId="7E0EC13C"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17182006" w14:textId="77777777" w:rsidR="00325B66" w:rsidRPr="001F705D" w:rsidRDefault="00325B66" w:rsidP="00230CE2">
            <w:pPr>
              <w:rPr>
                <w:rFonts w:ascii="Arial" w:hAnsi="Arial" w:cs="Arial"/>
                <w:lang w:val="mn-MN"/>
              </w:rPr>
            </w:pPr>
            <w:r w:rsidRPr="001F705D">
              <w:rPr>
                <w:rFonts w:ascii="Arial" w:hAnsi="Arial" w:cs="Arial"/>
                <w:lang w:val="mn-MN"/>
              </w:rPr>
              <w:t>Онцгой байдлын газар</w:t>
            </w:r>
          </w:p>
        </w:tc>
      </w:tr>
      <w:tr w:rsidR="00325B66" w:rsidRPr="001F705D" w14:paraId="509057D3" w14:textId="77777777" w:rsidTr="00325B66">
        <w:tc>
          <w:tcPr>
            <w:tcW w:w="709" w:type="dxa"/>
          </w:tcPr>
          <w:p w14:paraId="4524364A"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194393F8" w14:textId="77777777" w:rsidR="00325B66" w:rsidRPr="001F705D" w:rsidRDefault="00325B66" w:rsidP="00230CE2">
            <w:pPr>
              <w:rPr>
                <w:rFonts w:ascii="Arial" w:hAnsi="Arial" w:cs="Arial"/>
                <w:lang w:val="mn-MN"/>
              </w:rPr>
            </w:pPr>
            <w:r w:rsidRPr="001F705D">
              <w:rPr>
                <w:rFonts w:ascii="Arial" w:hAnsi="Arial" w:cs="Arial"/>
                <w:color w:val="000000" w:themeColor="text1"/>
                <w:lang w:val="mn-MN"/>
              </w:rPr>
              <w:t xml:space="preserve">Шүүхийн шийдвэр гүйцэтгэх газар </w:t>
            </w:r>
          </w:p>
        </w:tc>
      </w:tr>
      <w:tr w:rsidR="00325B66" w:rsidRPr="001F705D" w14:paraId="4A832690" w14:textId="77777777" w:rsidTr="00325B66">
        <w:tc>
          <w:tcPr>
            <w:tcW w:w="709" w:type="dxa"/>
          </w:tcPr>
          <w:p w14:paraId="4C862579"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51587B68" w14:textId="77777777" w:rsidR="00325B66" w:rsidRPr="001F705D" w:rsidRDefault="00325B66" w:rsidP="00230CE2">
            <w:pPr>
              <w:rPr>
                <w:rFonts w:ascii="Arial" w:hAnsi="Arial" w:cs="Arial"/>
                <w:lang w:val="mn-MN"/>
              </w:rPr>
            </w:pPr>
            <w:r w:rsidRPr="001F705D">
              <w:rPr>
                <w:rFonts w:ascii="Arial" w:hAnsi="Arial" w:cs="Arial"/>
                <w:color w:val="000000" w:themeColor="text1"/>
                <w:lang w:val="mn-MN"/>
              </w:rPr>
              <w:t xml:space="preserve">Шүүхийн шинжилгээний хэлтэс </w:t>
            </w:r>
          </w:p>
        </w:tc>
      </w:tr>
      <w:tr w:rsidR="00325B66" w:rsidRPr="001F705D" w14:paraId="494F4233" w14:textId="77777777" w:rsidTr="00325B66">
        <w:tc>
          <w:tcPr>
            <w:tcW w:w="709" w:type="dxa"/>
          </w:tcPr>
          <w:p w14:paraId="246B3DBA"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412BD320"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Боловсролын газар</w:t>
            </w:r>
          </w:p>
        </w:tc>
      </w:tr>
      <w:tr w:rsidR="00325B66" w:rsidRPr="001F705D" w14:paraId="0EB4C626" w14:textId="77777777" w:rsidTr="00325B66">
        <w:tc>
          <w:tcPr>
            <w:tcW w:w="709" w:type="dxa"/>
          </w:tcPr>
          <w:p w14:paraId="00AB74A0"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4CA5C649"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Татварын газар</w:t>
            </w:r>
          </w:p>
        </w:tc>
      </w:tr>
      <w:tr w:rsidR="00325B66" w:rsidRPr="001F705D" w14:paraId="5A7FA3FA" w14:textId="77777777" w:rsidTr="00325B66">
        <w:tc>
          <w:tcPr>
            <w:tcW w:w="709" w:type="dxa"/>
          </w:tcPr>
          <w:p w14:paraId="482266C3"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6ACD2133"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Хөдөлмөр, халамжийн үйлчилгээний газар</w:t>
            </w:r>
          </w:p>
        </w:tc>
      </w:tr>
      <w:tr w:rsidR="00325B66" w:rsidRPr="001F705D" w14:paraId="335E4C3A" w14:textId="77777777" w:rsidTr="00325B66">
        <w:tc>
          <w:tcPr>
            <w:tcW w:w="709" w:type="dxa"/>
          </w:tcPr>
          <w:p w14:paraId="6DC290CC"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5C39E04A"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Соёл, урлаг, аялал жуулчлал, залуучуудын газар</w:t>
            </w:r>
          </w:p>
        </w:tc>
      </w:tr>
      <w:tr w:rsidR="00325B66" w:rsidRPr="001F705D" w14:paraId="74AD8B0B" w14:textId="77777777" w:rsidTr="00325B66">
        <w:tc>
          <w:tcPr>
            <w:tcW w:w="709" w:type="dxa"/>
          </w:tcPr>
          <w:p w14:paraId="439F22A3"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4B00B1B0"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Хүнс, хөдөө аж ахуйн газар</w:t>
            </w:r>
          </w:p>
        </w:tc>
      </w:tr>
      <w:tr w:rsidR="00325B66" w:rsidRPr="001F705D" w14:paraId="54E210EA" w14:textId="77777777" w:rsidTr="00325B66">
        <w:tc>
          <w:tcPr>
            <w:tcW w:w="709" w:type="dxa"/>
          </w:tcPr>
          <w:p w14:paraId="40BC2A98"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0DBADDF7" w14:textId="77777777" w:rsidR="00325B66" w:rsidRPr="001F705D" w:rsidRDefault="00325B66" w:rsidP="00230CE2">
            <w:pPr>
              <w:rPr>
                <w:rFonts w:ascii="Arial" w:hAnsi="Arial" w:cs="Arial"/>
                <w:lang w:val="mn-MN"/>
              </w:rPr>
            </w:pPr>
            <w:r w:rsidRPr="001F705D">
              <w:rPr>
                <w:rFonts w:ascii="Arial" w:hAnsi="Arial" w:cs="Arial"/>
                <w:lang w:val="mn-MN"/>
              </w:rPr>
              <w:t>Эрүүл мэндийн газар</w:t>
            </w:r>
          </w:p>
        </w:tc>
      </w:tr>
      <w:tr w:rsidR="00325B66" w:rsidRPr="001F705D" w14:paraId="15E981DB" w14:textId="77777777" w:rsidTr="00325B66">
        <w:tc>
          <w:tcPr>
            <w:tcW w:w="709" w:type="dxa"/>
          </w:tcPr>
          <w:p w14:paraId="7FAFC615"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154F151C" w14:textId="77777777" w:rsidR="00325B66" w:rsidRPr="001F705D" w:rsidRDefault="00325B66" w:rsidP="00230CE2">
            <w:pPr>
              <w:rPr>
                <w:rFonts w:ascii="Arial" w:hAnsi="Arial" w:cs="Arial"/>
                <w:lang w:val="mn-MN"/>
              </w:rPr>
            </w:pPr>
            <w:r w:rsidRPr="001F705D">
              <w:rPr>
                <w:rFonts w:ascii="Arial" w:hAnsi="Arial" w:cs="Arial"/>
                <w:color w:val="000000" w:themeColor="text1"/>
                <w:lang w:val="mn-MN"/>
              </w:rPr>
              <w:t>Нийгмийн даатгалын газар</w:t>
            </w:r>
          </w:p>
        </w:tc>
      </w:tr>
      <w:tr w:rsidR="00325B66" w:rsidRPr="001F705D" w14:paraId="24AC7FDE" w14:textId="77777777" w:rsidTr="00325B66">
        <w:tc>
          <w:tcPr>
            <w:tcW w:w="709" w:type="dxa"/>
          </w:tcPr>
          <w:p w14:paraId="3A276841"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14D75A36"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Хүүхэд, гэр бүлийн хөгжил, хамгааллын газар</w:t>
            </w:r>
          </w:p>
        </w:tc>
      </w:tr>
      <w:tr w:rsidR="00325B66" w:rsidRPr="001F705D" w14:paraId="04160493" w14:textId="77777777" w:rsidTr="00325B66">
        <w:tc>
          <w:tcPr>
            <w:tcW w:w="709" w:type="dxa"/>
          </w:tcPr>
          <w:p w14:paraId="08B22E9C"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36B2CAAC"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Биеийн тамир, спортын газар</w:t>
            </w:r>
          </w:p>
        </w:tc>
      </w:tr>
      <w:tr w:rsidR="00325B66" w:rsidRPr="001F705D" w14:paraId="4DC6854E" w14:textId="77777777" w:rsidTr="00325B66">
        <w:tc>
          <w:tcPr>
            <w:tcW w:w="709" w:type="dxa"/>
          </w:tcPr>
          <w:p w14:paraId="5BBA37F1"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12010FC4"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Мал эмнэлгийн газар</w:t>
            </w:r>
          </w:p>
        </w:tc>
      </w:tr>
      <w:tr w:rsidR="00325B66" w:rsidRPr="001F705D" w14:paraId="396A36FC" w14:textId="77777777" w:rsidTr="00325B66">
        <w:tc>
          <w:tcPr>
            <w:tcW w:w="709" w:type="dxa"/>
          </w:tcPr>
          <w:p w14:paraId="53F4D687"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72D6E709"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Газрын харилцаа, барилга, хот байгуулалтын газар</w:t>
            </w:r>
          </w:p>
        </w:tc>
      </w:tr>
      <w:tr w:rsidR="00325B66" w:rsidRPr="001F705D" w14:paraId="33181F5B" w14:textId="77777777" w:rsidTr="00325B66">
        <w:tc>
          <w:tcPr>
            <w:tcW w:w="709" w:type="dxa"/>
          </w:tcPr>
          <w:p w14:paraId="3ACC3EFC"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4899106E" w14:textId="77777777" w:rsidR="00325B66" w:rsidRPr="001F705D" w:rsidRDefault="00325B66" w:rsidP="00230CE2">
            <w:pPr>
              <w:rPr>
                <w:rFonts w:ascii="Arial" w:hAnsi="Arial" w:cs="Arial"/>
                <w:lang w:val="mn-MN"/>
              </w:rPr>
            </w:pPr>
            <w:r w:rsidRPr="001F705D">
              <w:rPr>
                <w:rFonts w:ascii="Arial" w:hAnsi="Arial" w:cs="Arial"/>
                <w:lang w:val="mn-MN"/>
              </w:rPr>
              <w:t>Байгаль орчны газар</w:t>
            </w:r>
          </w:p>
        </w:tc>
      </w:tr>
      <w:tr w:rsidR="00325B66" w:rsidRPr="001F705D" w14:paraId="5B822F2A" w14:textId="77777777" w:rsidTr="00325B66">
        <w:tc>
          <w:tcPr>
            <w:tcW w:w="709" w:type="dxa"/>
          </w:tcPr>
          <w:p w14:paraId="3F77C644"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70FE013B" w14:textId="77777777" w:rsidR="00325B66" w:rsidRPr="001F705D" w:rsidRDefault="00325B66" w:rsidP="00230CE2">
            <w:pPr>
              <w:rPr>
                <w:rFonts w:ascii="Arial" w:hAnsi="Arial" w:cs="Arial"/>
                <w:lang w:val="mn-MN"/>
              </w:rPr>
            </w:pPr>
            <w:r w:rsidRPr="001F705D">
              <w:rPr>
                <w:rFonts w:ascii="Arial" w:hAnsi="Arial" w:cs="Arial"/>
                <w:color w:val="000000" w:themeColor="text1"/>
                <w:lang w:val="mn-MN"/>
              </w:rPr>
              <w:t>Худалдан авах ажиллагааны газар</w:t>
            </w:r>
          </w:p>
        </w:tc>
      </w:tr>
      <w:tr w:rsidR="00325B66" w:rsidRPr="001F705D" w14:paraId="4AFA8FC3" w14:textId="77777777" w:rsidTr="00325B66">
        <w:tc>
          <w:tcPr>
            <w:tcW w:w="709" w:type="dxa"/>
          </w:tcPr>
          <w:p w14:paraId="2C584C7B"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527AC594"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Санхүүгийн хяналт, дотоод аудитын газар</w:t>
            </w:r>
          </w:p>
        </w:tc>
      </w:tr>
      <w:tr w:rsidR="00325B66" w:rsidRPr="001F705D" w14:paraId="1ADF56B4" w14:textId="77777777" w:rsidTr="00325B66">
        <w:tc>
          <w:tcPr>
            <w:tcW w:w="709" w:type="dxa"/>
          </w:tcPr>
          <w:p w14:paraId="096A133F"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4570FE7A" w14:textId="77777777" w:rsidR="00325B66" w:rsidRPr="001F705D" w:rsidRDefault="00325B66" w:rsidP="00230CE2">
            <w:pPr>
              <w:rPr>
                <w:rFonts w:ascii="Arial" w:hAnsi="Arial" w:cs="Arial"/>
                <w:lang w:val="mn-MN"/>
              </w:rPr>
            </w:pPr>
            <w:r w:rsidRPr="001F705D">
              <w:rPr>
                <w:rFonts w:ascii="Arial" w:hAnsi="Arial" w:cs="Arial"/>
                <w:lang w:val="mn-MN"/>
              </w:rPr>
              <w:t>Статистикийн хэлтэс</w:t>
            </w:r>
          </w:p>
        </w:tc>
      </w:tr>
      <w:tr w:rsidR="00325B66" w:rsidRPr="001F705D" w14:paraId="2B404D28" w14:textId="77777777" w:rsidTr="00325B66">
        <w:tc>
          <w:tcPr>
            <w:tcW w:w="709" w:type="dxa"/>
          </w:tcPr>
          <w:p w14:paraId="050DFCB4"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04A4398B"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Улсын бүртгэлийн хэлтэс</w:t>
            </w:r>
          </w:p>
        </w:tc>
      </w:tr>
      <w:tr w:rsidR="00325B66" w:rsidRPr="001F705D" w14:paraId="13AFA044" w14:textId="77777777" w:rsidTr="00325B66">
        <w:tc>
          <w:tcPr>
            <w:tcW w:w="709" w:type="dxa"/>
          </w:tcPr>
          <w:p w14:paraId="5CDCD231"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1E7899C3" w14:textId="77777777" w:rsidR="00325B66" w:rsidRPr="001F705D" w:rsidRDefault="00325B66" w:rsidP="00230CE2">
            <w:pPr>
              <w:rPr>
                <w:rFonts w:ascii="Arial" w:hAnsi="Arial" w:cs="Arial"/>
                <w:color w:val="000000" w:themeColor="text1"/>
                <w:lang w:val="mn-MN"/>
              </w:rPr>
            </w:pPr>
            <w:r w:rsidRPr="001F705D">
              <w:rPr>
                <w:rFonts w:ascii="Arial" w:hAnsi="Arial" w:cs="Arial"/>
                <w:lang w:val="mn-MN"/>
              </w:rPr>
              <w:t>Эрүүл мэндийн даатгалын хэлтэс</w:t>
            </w:r>
          </w:p>
        </w:tc>
      </w:tr>
      <w:tr w:rsidR="00325B66" w:rsidRPr="001F705D" w14:paraId="09826DEE" w14:textId="77777777" w:rsidTr="00325B66">
        <w:tc>
          <w:tcPr>
            <w:tcW w:w="709" w:type="dxa"/>
          </w:tcPr>
          <w:p w14:paraId="53A3FCAF"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5521B750" w14:textId="77777777" w:rsidR="00325B66" w:rsidRPr="001F705D" w:rsidRDefault="00325B66" w:rsidP="00230CE2">
            <w:pPr>
              <w:rPr>
                <w:rFonts w:ascii="Arial" w:hAnsi="Arial" w:cs="Arial"/>
                <w:lang w:val="mn-MN"/>
              </w:rPr>
            </w:pPr>
            <w:r w:rsidRPr="001F705D">
              <w:rPr>
                <w:rFonts w:ascii="Arial" w:hAnsi="Arial" w:cs="Arial"/>
                <w:lang w:val="mn-MN"/>
              </w:rPr>
              <w:t>Ус, цаг уур, орчны шинжилгээний төв</w:t>
            </w:r>
          </w:p>
        </w:tc>
      </w:tr>
      <w:tr w:rsidR="00325B66" w:rsidRPr="001F705D" w14:paraId="7C977905" w14:textId="77777777" w:rsidTr="00325B66">
        <w:tc>
          <w:tcPr>
            <w:tcW w:w="709" w:type="dxa"/>
          </w:tcPr>
          <w:p w14:paraId="6BBFEC38"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3CD6195A" w14:textId="77777777" w:rsidR="00325B66" w:rsidRPr="001F705D" w:rsidRDefault="00325B66" w:rsidP="00230CE2">
            <w:pPr>
              <w:rPr>
                <w:rFonts w:ascii="Arial" w:hAnsi="Arial" w:cs="Arial"/>
                <w:lang w:val="mn-MN"/>
              </w:rPr>
            </w:pPr>
            <w:r w:rsidRPr="001F705D">
              <w:rPr>
                <w:rFonts w:ascii="Arial" w:hAnsi="Arial" w:cs="Arial"/>
                <w:lang w:val="mn-MN"/>
              </w:rPr>
              <w:t>Стандарт, хэмжил зүйн хэлтэс</w:t>
            </w:r>
          </w:p>
        </w:tc>
      </w:tr>
      <w:tr w:rsidR="00325B66" w:rsidRPr="001F705D" w14:paraId="70BE8183" w14:textId="77777777" w:rsidTr="00325B66">
        <w:tc>
          <w:tcPr>
            <w:tcW w:w="709" w:type="dxa"/>
          </w:tcPr>
          <w:p w14:paraId="5A0AA129"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64D594E8" w14:textId="77777777" w:rsidR="00325B66" w:rsidRPr="001F705D" w:rsidRDefault="00325B66" w:rsidP="00230CE2">
            <w:pPr>
              <w:ind w:firstLine="4"/>
              <w:rPr>
                <w:rFonts w:ascii="Arial" w:hAnsi="Arial" w:cs="Arial"/>
                <w:lang w:val="mn-MN"/>
              </w:rPr>
            </w:pPr>
            <w:r w:rsidRPr="001F705D">
              <w:rPr>
                <w:rFonts w:ascii="Arial" w:hAnsi="Arial" w:cs="Arial"/>
                <w:color w:val="000000" w:themeColor="text1"/>
                <w:lang w:val="mn-MN"/>
              </w:rPr>
              <w:t>Сум дундын ойн анги</w:t>
            </w:r>
          </w:p>
        </w:tc>
      </w:tr>
      <w:tr w:rsidR="00325B66" w:rsidRPr="001F705D" w14:paraId="0004830A" w14:textId="77777777" w:rsidTr="00325B66">
        <w:tc>
          <w:tcPr>
            <w:tcW w:w="709" w:type="dxa"/>
          </w:tcPr>
          <w:p w14:paraId="577B7ABF"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3720CA7A" w14:textId="77777777" w:rsidR="00325B66" w:rsidRPr="001F705D" w:rsidRDefault="00325B66" w:rsidP="00230CE2">
            <w:pPr>
              <w:ind w:firstLine="4"/>
              <w:rPr>
                <w:rFonts w:ascii="Arial" w:hAnsi="Arial" w:cs="Arial"/>
                <w:lang w:val="mn-MN"/>
              </w:rPr>
            </w:pPr>
            <w:r w:rsidRPr="001F705D">
              <w:rPr>
                <w:rFonts w:ascii="Arial" w:hAnsi="Arial" w:cs="Arial"/>
                <w:lang w:val="mn-MN"/>
              </w:rPr>
              <w:t>Орон нутгийн өмчийн газар</w:t>
            </w:r>
          </w:p>
        </w:tc>
      </w:tr>
      <w:tr w:rsidR="00325B66" w:rsidRPr="001F705D" w14:paraId="05D6333A" w14:textId="77777777" w:rsidTr="00325B66">
        <w:tc>
          <w:tcPr>
            <w:tcW w:w="709" w:type="dxa"/>
          </w:tcPr>
          <w:p w14:paraId="4823CC82"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206961B5" w14:textId="77777777" w:rsidR="00325B66" w:rsidRPr="001F705D" w:rsidRDefault="00325B66" w:rsidP="00230CE2">
            <w:pPr>
              <w:rPr>
                <w:rFonts w:ascii="Arial" w:hAnsi="Arial" w:cs="Arial"/>
                <w:lang w:val="mn-MN"/>
              </w:rPr>
            </w:pPr>
            <w:r w:rsidRPr="001F705D">
              <w:rPr>
                <w:rFonts w:ascii="Arial" w:hAnsi="Arial" w:cs="Arial"/>
                <w:sz w:val="24"/>
                <w:szCs w:val="24"/>
                <w:lang w:val="mn-MN"/>
              </w:rPr>
              <w:t>Теле камерын хяналтын дэд төв</w:t>
            </w:r>
          </w:p>
        </w:tc>
      </w:tr>
      <w:tr w:rsidR="00325B66" w:rsidRPr="001F705D" w14:paraId="58E0F371" w14:textId="77777777" w:rsidTr="00325B66">
        <w:trPr>
          <w:trHeight w:val="233"/>
        </w:trPr>
        <w:tc>
          <w:tcPr>
            <w:tcW w:w="709" w:type="dxa"/>
          </w:tcPr>
          <w:p w14:paraId="0577DCB7"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625B0523" w14:textId="77777777" w:rsidR="00325B66" w:rsidRPr="001F705D" w:rsidRDefault="00325B66" w:rsidP="00230CE2">
            <w:pPr>
              <w:rPr>
                <w:rFonts w:ascii="Arial" w:hAnsi="Arial" w:cs="Arial"/>
                <w:lang w:val="mn-MN"/>
              </w:rPr>
            </w:pPr>
            <w:r w:rsidRPr="001F705D">
              <w:rPr>
                <w:rFonts w:ascii="Arial" w:hAnsi="Arial" w:cs="Arial"/>
                <w:lang w:val="mn-MN"/>
              </w:rPr>
              <w:t>Бүсийн оношилгоо, эмчилгээний төв</w:t>
            </w:r>
          </w:p>
        </w:tc>
      </w:tr>
      <w:tr w:rsidR="00325B66" w:rsidRPr="001F705D" w14:paraId="246C1624" w14:textId="77777777" w:rsidTr="00325B66">
        <w:trPr>
          <w:trHeight w:val="233"/>
        </w:trPr>
        <w:tc>
          <w:tcPr>
            <w:tcW w:w="709" w:type="dxa"/>
          </w:tcPr>
          <w:p w14:paraId="48E82D30"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0E1A5CF0" w14:textId="77777777" w:rsidR="00325B66" w:rsidRPr="001F705D" w:rsidRDefault="00325B66" w:rsidP="00230CE2">
            <w:pPr>
              <w:ind w:firstLine="10"/>
              <w:rPr>
                <w:rFonts w:ascii="Arial" w:hAnsi="Arial" w:cs="Arial"/>
                <w:lang w:val="mn-MN"/>
              </w:rPr>
            </w:pPr>
            <w:r w:rsidRPr="001F705D">
              <w:rPr>
                <w:rFonts w:ascii="Arial" w:hAnsi="Arial" w:cs="Arial"/>
                <w:color w:val="000000" w:themeColor="text1"/>
                <w:lang w:val="mn-MN"/>
              </w:rPr>
              <w:t>Орхон аймгийн Цахим шилжилт, үйлчилгээний хэлтэс</w:t>
            </w:r>
          </w:p>
        </w:tc>
      </w:tr>
      <w:tr w:rsidR="00325B66" w:rsidRPr="001F705D" w14:paraId="0D064B81" w14:textId="77777777" w:rsidTr="00325B66">
        <w:trPr>
          <w:trHeight w:val="233"/>
        </w:trPr>
        <w:tc>
          <w:tcPr>
            <w:tcW w:w="709" w:type="dxa"/>
          </w:tcPr>
          <w:p w14:paraId="619A2A55"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7256F51D" w14:textId="77777777" w:rsidR="00325B66" w:rsidRPr="001F705D" w:rsidRDefault="00325B66" w:rsidP="00230CE2">
            <w:pPr>
              <w:rPr>
                <w:rFonts w:ascii="Arial" w:hAnsi="Arial" w:cs="Arial"/>
                <w:lang w:val="mn-MN"/>
              </w:rPr>
            </w:pPr>
            <w:r w:rsidRPr="001F705D">
              <w:rPr>
                <w:rFonts w:ascii="Arial" w:hAnsi="Arial" w:cs="Arial"/>
                <w:lang w:val="mn-MN"/>
              </w:rPr>
              <w:t>“Авто тээврийн үндэсний төв” ТӨҮГ-ын Орхон аймаг дахь авто тээврийн төв</w:t>
            </w:r>
          </w:p>
        </w:tc>
      </w:tr>
      <w:tr w:rsidR="00325B66" w:rsidRPr="001F705D" w14:paraId="5BD287A8" w14:textId="77777777" w:rsidTr="00325B66">
        <w:tc>
          <w:tcPr>
            <w:tcW w:w="709" w:type="dxa"/>
          </w:tcPr>
          <w:p w14:paraId="458B51FB"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0CD4D3EB" w14:textId="77777777" w:rsidR="00325B66" w:rsidRPr="001F705D" w:rsidRDefault="00325B66" w:rsidP="00230CE2">
            <w:pPr>
              <w:rPr>
                <w:rFonts w:ascii="Arial" w:hAnsi="Arial" w:cs="Arial"/>
                <w:lang w:val="mn-MN"/>
              </w:rPr>
            </w:pPr>
            <w:r w:rsidRPr="001F705D">
              <w:rPr>
                <w:rFonts w:ascii="Arial" w:hAnsi="Arial" w:cs="Arial"/>
                <w:color w:val="000000" w:themeColor="text1"/>
                <w:lang w:val="mn-MN"/>
              </w:rPr>
              <w:t>Орхон аймаг дахь Тагнуулын газар</w:t>
            </w:r>
          </w:p>
        </w:tc>
      </w:tr>
      <w:tr w:rsidR="00325B66" w:rsidRPr="001F705D" w14:paraId="448C0143" w14:textId="77777777" w:rsidTr="00325B66">
        <w:tc>
          <w:tcPr>
            <w:tcW w:w="709" w:type="dxa"/>
          </w:tcPr>
          <w:p w14:paraId="36AB1518"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5C55041F" w14:textId="77777777" w:rsidR="00325B66" w:rsidRPr="001F705D" w:rsidRDefault="00325B66" w:rsidP="00230CE2">
            <w:pPr>
              <w:rPr>
                <w:rFonts w:ascii="Arial" w:hAnsi="Arial" w:cs="Arial"/>
                <w:lang w:val="mn-MN"/>
              </w:rPr>
            </w:pPr>
            <w:r w:rsidRPr="001F705D">
              <w:rPr>
                <w:rFonts w:ascii="Arial" w:hAnsi="Arial" w:cs="Arial"/>
                <w:lang w:val="mn-MN"/>
              </w:rPr>
              <w:t>Нийтлэг үйлчилгээний алба УТҮГ</w:t>
            </w:r>
          </w:p>
        </w:tc>
      </w:tr>
      <w:tr w:rsidR="00325B66" w:rsidRPr="001F705D" w14:paraId="089A816F" w14:textId="77777777" w:rsidTr="00325B66">
        <w:tc>
          <w:tcPr>
            <w:tcW w:w="709" w:type="dxa"/>
          </w:tcPr>
          <w:p w14:paraId="4A1945AD"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4692CBA0" w14:textId="77777777" w:rsidR="00325B66" w:rsidRPr="001F705D" w:rsidRDefault="00325B66" w:rsidP="00230CE2">
            <w:pPr>
              <w:ind w:firstLine="10"/>
              <w:rPr>
                <w:rFonts w:ascii="Arial" w:hAnsi="Arial" w:cs="Arial"/>
                <w:lang w:val="mn-MN"/>
              </w:rPr>
            </w:pPr>
            <w:r w:rsidRPr="001F705D">
              <w:rPr>
                <w:rFonts w:ascii="Arial" w:hAnsi="Arial" w:cs="Arial"/>
                <w:lang w:val="mn-MN"/>
              </w:rPr>
              <w:t>“Хот байгуулалт барилга захиалагчийн алба” УТҮГ</w:t>
            </w:r>
          </w:p>
        </w:tc>
      </w:tr>
      <w:tr w:rsidR="00325B66" w:rsidRPr="001F705D" w14:paraId="75D6C2F9" w14:textId="77777777" w:rsidTr="00325B66">
        <w:tc>
          <w:tcPr>
            <w:tcW w:w="709" w:type="dxa"/>
          </w:tcPr>
          <w:p w14:paraId="2A643DAB"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629E8164" w14:textId="77777777" w:rsidR="00325B66" w:rsidRPr="001F705D" w:rsidRDefault="00325B66" w:rsidP="00230CE2">
            <w:pPr>
              <w:rPr>
                <w:rFonts w:ascii="Arial" w:hAnsi="Arial" w:cs="Arial"/>
                <w:lang w:val="mn-MN"/>
              </w:rPr>
            </w:pPr>
            <w:r w:rsidRPr="001F705D">
              <w:rPr>
                <w:rFonts w:ascii="Arial" w:hAnsi="Arial" w:cs="Arial"/>
                <w:lang w:val="mn-MN"/>
              </w:rPr>
              <w:t>“Эрдэнэт-Булганы цахилгаан түгээх сүлжээ” ТӨХК</w:t>
            </w:r>
          </w:p>
        </w:tc>
      </w:tr>
      <w:tr w:rsidR="00325B66" w:rsidRPr="001F705D" w14:paraId="47B24E18" w14:textId="77777777" w:rsidTr="00325B66">
        <w:tc>
          <w:tcPr>
            <w:tcW w:w="709" w:type="dxa"/>
          </w:tcPr>
          <w:p w14:paraId="4B02CF01"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45CC3FA4" w14:textId="77777777" w:rsidR="00325B66" w:rsidRPr="001F705D" w:rsidRDefault="00325B66" w:rsidP="00230CE2">
            <w:pPr>
              <w:rPr>
                <w:rFonts w:ascii="Arial" w:hAnsi="Arial" w:cs="Arial"/>
                <w:lang w:val="mn-MN"/>
              </w:rPr>
            </w:pPr>
            <w:r w:rsidRPr="001F705D">
              <w:rPr>
                <w:rFonts w:ascii="Arial" w:hAnsi="Arial" w:cs="Arial"/>
                <w:lang w:val="mn-MN"/>
              </w:rPr>
              <w:t>“Эрдэнэтийн дулааны цахилгаан станц” ТӨХК</w:t>
            </w:r>
          </w:p>
        </w:tc>
      </w:tr>
      <w:tr w:rsidR="00325B66" w:rsidRPr="001F705D" w14:paraId="716FAF67" w14:textId="77777777" w:rsidTr="00325B66">
        <w:tc>
          <w:tcPr>
            <w:tcW w:w="709" w:type="dxa"/>
          </w:tcPr>
          <w:p w14:paraId="1E6ACE8E"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0282DD47" w14:textId="77777777" w:rsidR="00325B66" w:rsidRPr="001F705D" w:rsidRDefault="00325B66" w:rsidP="00230CE2">
            <w:pPr>
              <w:rPr>
                <w:rFonts w:ascii="Arial" w:hAnsi="Arial" w:cs="Arial"/>
                <w:lang w:val="mn-MN"/>
              </w:rPr>
            </w:pPr>
            <w:r w:rsidRPr="001F705D">
              <w:rPr>
                <w:rFonts w:ascii="Arial" w:hAnsi="Arial" w:cs="Arial"/>
                <w:lang w:val="mn-MN"/>
              </w:rPr>
              <w:t>“АЗЗА Нэгтгэл” ТӨХК-ийн Орхон аймаг дахь салбар</w:t>
            </w:r>
          </w:p>
        </w:tc>
      </w:tr>
      <w:tr w:rsidR="00325B66" w:rsidRPr="001F705D" w14:paraId="351CE613" w14:textId="77777777" w:rsidTr="00325B66">
        <w:tc>
          <w:tcPr>
            <w:tcW w:w="709" w:type="dxa"/>
          </w:tcPr>
          <w:p w14:paraId="64A8EE9D" w14:textId="77777777" w:rsidR="00325B66" w:rsidRPr="001F705D" w:rsidRDefault="00325B66" w:rsidP="00325B66">
            <w:pPr>
              <w:pStyle w:val="ListParagraph"/>
              <w:numPr>
                <w:ilvl w:val="0"/>
                <w:numId w:val="19"/>
              </w:numPr>
              <w:rPr>
                <w:rFonts w:ascii="Arial" w:hAnsi="Arial" w:cs="Arial"/>
                <w:lang w:val="mn-MN"/>
              </w:rPr>
            </w:pPr>
          </w:p>
        </w:tc>
        <w:tc>
          <w:tcPr>
            <w:tcW w:w="8647" w:type="dxa"/>
          </w:tcPr>
          <w:p w14:paraId="3FD6F90B" w14:textId="6BD8F23D" w:rsidR="00325B66" w:rsidRPr="001F705D" w:rsidRDefault="00325B66" w:rsidP="00230CE2">
            <w:pPr>
              <w:rPr>
                <w:rFonts w:ascii="Arial" w:hAnsi="Arial" w:cs="Arial"/>
                <w:lang w:val="mn-MN"/>
              </w:rPr>
            </w:pPr>
            <w:r w:rsidRPr="001F705D">
              <w:rPr>
                <w:rFonts w:ascii="Arial" w:hAnsi="Arial" w:cs="Arial"/>
                <w:lang w:val="mn-MN"/>
              </w:rPr>
              <w:t>“Эрдэнэт</w:t>
            </w:r>
            <w:r w:rsidR="00352BAB">
              <w:rPr>
                <w:rFonts w:ascii="Arial" w:hAnsi="Arial" w:cs="Arial"/>
                <w:lang w:val="mn-MN"/>
              </w:rPr>
              <w:t>-У</w:t>
            </w:r>
            <w:r w:rsidRPr="001F705D">
              <w:rPr>
                <w:rFonts w:ascii="Arial" w:hAnsi="Arial" w:cs="Arial"/>
                <w:lang w:val="mn-MN"/>
              </w:rPr>
              <w:t>с</w:t>
            </w:r>
            <w:r w:rsidR="00352BAB">
              <w:rPr>
                <w:rFonts w:ascii="Arial" w:hAnsi="Arial" w:cs="Arial"/>
                <w:lang w:val="mn-MN"/>
              </w:rPr>
              <w:t xml:space="preserve"> ДТС</w:t>
            </w:r>
            <w:r w:rsidRPr="001F705D">
              <w:rPr>
                <w:rFonts w:ascii="Arial" w:hAnsi="Arial" w:cs="Arial"/>
                <w:lang w:val="mn-MN"/>
              </w:rPr>
              <w:t>” ОНӨХК</w:t>
            </w:r>
          </w:p>
        </w:tc>
      </w:tr>
    </w:tbl>
    <w:p w14:paraId="30B340E4" w14:textId="77777777" w:rsidR="00325B66" w:rsidRPr="001F705D" w:rsidRDefault="00325B66" w:rsidP="00325B66">
      <w:pPr>
        <w:spacing w:line="240" w:lineRule="auto"/>
        <w:jc w:val="center"/>
        <w:rPr>
          <w:rFonts w:ascii="Arial" w:hAnsi="Arial" w:cs="Arial"/>
          <w:b/>
          <w:lang w:val="mn-MN"/>
        </w:rPr>
      </w:pPr>
    </w:p>
    <w:p w14:paraId="67CD4A6F" w14:textId="77777777" w:rsidR="00325B66" w:rsidRPr="001F705D" w:rsidRDefault="00325B66" w:rsidP="00325B66">
      <w:pPr>
        <w:spacing w:line="240" w:lineRule="auto"/>
        <w:jc w:val="center"/>
        <w:rPr>
          <w:rFonts w:ascii="Arial" w:hAnsi="Arial" w:cs="Arial"/>
          <w:b/>
          <w:lang w:val="mn-MN"/>
        </w:rPr>
      </w:pPr>
    </w:p>
    <w:p w14:paraId="5D602E6C" w14:textId="77777777" w:rsidR="00325B66" w:rsidRPr="001F705D" w:rsidRDefault="00325B66" w:rsidP="00325B66">
      <w:pPr>
        <w:spacing w:line="240" w:lineRule="auto"/>
        <w:jc w:val="center"/>
        <w:rPr>
          <w:rFonts w:ascii="Arial" w:hAnsi="Arial" w:cs="Arial"/>
          <w:sz w:val="36"/>
          <w:szCs w:val="36"/>
          <w:lang w:val="mn-MN"/>
        </w:rPr>
      </w:pPr>
    </w:p>
    <w:p w14:paraId="024C2A10" w14:textId="77777777" w:rsidR="00F74BF5" w:rsidRPr="001F705D" w:rsidRDefault="00F74BF5" w:rsidP="00F74BF5">
      <w:pPr>
        <w:spacing w:after="0" w:line="240" w:lineRule="auto"/>
        <w:jc w:val="right"/>
        <w:rPr>
          <w:rFonts w:ascii="Arial" w:hAnsi="Arial" w:cs="Arial"/>
          <w:sz w:val="24"/>
          <w:szCs w:val="24"/>
          <w:lang w:val="mn-MN"/>
        </w:rPr>
      </w:pPr>
    </w:p>
    <w:p w14:paraId="3EF662EE" w14:textId="77777777" w:rsidR="00F74BF5" w:rsidRPr="001F705D" w:rsidRDefault="00F74BF5" w:rsidP="00F74BF5">
      <w:pPr>
        <w:spacing w:after="0" w:line="240" w:lineRule="auto"/>
        <w:jc w:val="right"/>
        <w:rPr>
          <w:rFonts w:ascii="Arial" w:hAnsi="Arial" w:cs="Arial"/>
          <w:sz w:val="24"/>
          <w:szCs w:val="24"/>
          <w:lang w:val="mn-MN"/>
        </w:rPr>
      </w:pPr>
    </w:p>
    <w:p w14:paraId="0D3E2A5F" w14:textId="77777777" w:rsidR="00F74BF5" w:rsidRPr="001F705D" w:rsidRDefault="00F74BF5" w:rsidP="00F74BF5">
      <w:pPr>
        <w:spacing w:after="0" w:line="240" w:lineRule="auto"/>
        <w:jc w:val="right"/>
        <w:rPr>
          <w:rFonts w:ascii="Arial" w:hAnsi="Arial" w:cs="Arial"/>
          <w:sz w:val="24"/>
          <w:szCs w:val="24"/>
          <w:lang w:val="mn-MN"/>
        </w:rPr>
      </w:pPr>
    </w:p>
    <w:p w14:paraId="24EC23D4" w14:textId="77777777" w:rsidR="00F74BF5" w:rsidRPr="001F705D" w:rsidRDefault="00F74BF5" w:rsidP="00F74BF5">
      <w:pPr>
        <w:spacing w:after="0" w:line="240" w:lineRule="auto"/>
        <w:jc w:val="right"/>
        <w:rPr>
          <w:rFonts w:ascii="Arial" w:hAnsi="Arial" w:cs="Arial"/>
          <w:sz w:val="24"/>
          <w:szCs w:val="24"/>
          <w:lang w:val="mn-MN"/>
        </w:rPr>
      </w:pPr>
    </w:p>
    <w:p w14:paraId="12274107" w14:textId="77777777" w:rsidR="00F74BF5" w:rsidRPr="001F705D" w:rsidRDefault="00F74BF5" w:rsidP="00F74BF5">
      <w:pPr>
        <w:spacing w:after="0" w:line="240" w:lineRule="auto"/>
        <w:jc w:val="right"/>
        <w:rPr>
          <w:rFonts w:ascii="Arial" w:hAnsi="Arial" w:cs="Arial"/>
          <w:sz w:val="24"/>
          <w:szCs w:val="24"/>
          <w:lang w:val="mn-MN"/>
        </w:rPr>
      </w:pPr>
    </w:p>
    <w:p w14:paraId="06F66830" w14:textId="77777777" w:rsidR="00F74BF5" w:rsidRPr="001F705D" w:rsidRDefault="00F74BF5" w:rsidP="00F74BF5">
      <w:pPr>
        <w:spacing w:after="0" w:line="240" w:lineRule="auto"/>
        <w:jc w:val="right"/>
        <w:rPr>
          <w:rFonts w:ascii="Arial" w:hAnsi="Arial" w:cs="Arial"/>
          <w:sz w:val="24"/>
          <w:szCs w:val="24"/>
          <w:lang w:val="mn-MN"/>
        </w:rPr>
      </w:pPr>
    </w:p>
    <w:p w14:paraId="3607A738" w14:textId="77777777" w:rsidR="00F74BF5" w:rsidRPr="001F705D" w:rsidRDefault="00F74BF5" w:rsidP="00F74BF5">
      <w:pPr>
        <w:spacing w:after="0" w:line="240" w:lineRule="auto"/>
        <w:jc w:val="right"/>
        <w:rPr>
          <w:rFonts w:ascii="Arial" w:hAnsi="Arial" w:cs="Arial"/>
          <w:sz w:val="24"/>
          <w:szCs w:val="24"/>
          <w:lang w:val="mn-MN"/>
        </w:rPr>
      </w:pPr>
    </w:p>
    <w:p w14:paraId="5EA6E882" w14:textId="77777777" w:rsidR="00F74BF5" w:rsidRPr="001F705D" w:rsidRDefault="00F74BF5" w:rsidP="00F74BF5">
      <w:pPr>
        <w:spacing w:after="0" w:line="240" w:lineRule="auto"/>
        <w:jc w:val="right"/>
        <w:rPr>
          <w:rFonts w:ascii="Arial" w:hAnsi="Arial" w:cs="Arial"/>
          <w:sz w:val="24"/>
          <w:szCs w:val="24"/>
          <w:lang w:val="mn-MN"/>
        </w:rPr>
      </w:pPr>
    </w:p>
    <w:p w14:paraId="4432A2E9" w14:textId="77777777" w:rsidR="00F74BF5" w:rsidRPr="001F705D" w:rsidRDefault="00F74BF5" w:rsidP="00F74BF5">
      <w:pPr>
        <w:spacing w:after="0" w:line="240" w:lineRule="auto"/>
        <w:jc w:val="right"/>
        <w:rPr>
          <w:rFonts w:ascii="Arial" w:hAnsi="Arial" w:cs="Arial"/>
          <w:sz w:val="24"/>
          <w:szCs w:val="24"/>
          <w:lang w:val="mn-MN"/>
        </w:rPr>
      </w:pPr>
    </w:p>
    <w:p w14:paraId="65A09CC2" w14:textId="77777777" w:rsidR="00F74BF5" w:rsidRPr="001F705D" w:rsidRDefault="00F74BF5" w:rsidP="00F74BF5">
      <w:pPr>
        <w:spacing w:after="0" w:line="240" w:lineRule="auto"/>
        <w:jc w:val="right"/>
        <w:rPr>
          <w:rFonts w:ascii="Arial" w:hAnsi="Arial" w:cs="Arial"/>
          <w:sz w:val="24"/>
          <w:szCs w:val="24"/>
          <w:lang w:val="mn-MN"/>
        </w:rPr>
      </w:pPr>
    </w:p>
    <w:p w14:paraId="5DAAAFB1" w14:textId="77777777" w:rsidR="00F74BF5" w:rsidRPr="001F705D" w:rsidRDefault="00F74BF5" w:rsidP="00F74BF5">
      <w:pPr>
        <w:spacing w:after="0" w:line="240" w:lineRule="auto"/>
        <w:jc w:val="right"/>
        <w:rPr>
          <w:rFonts w:ascii="Arial" w:hAnsi="Arial" w:cs="Arial"/>
          <w:sz w:val="24"/>
          <w:szCs w:val="24"/>
          <w:lang w:val="mn-MN"/>
        </w:rPr>
      </w:pPr>
    </w:p>
    <w:p w14:paraId="782304BF" w14:textId="77777777" w:rsidR="00F74BF5" w:rsidRPr="001F705D" w:rsidRDefault="00F74BF5" w:rsidP="00F74BF5">
      <w:pPr>
        <w:spacing w:after="0" w:line="240" w:lineRule="auto"/>
        <w:jc w:val="right"/>
        <w:rPr>
          <w:rFonts w:ascii="Arial" w:hAnsi="Arial" w:cs="Arial"/>
          <w:sz w:val="24"/>
          <w:szCs w:val="24"/>
          <w:lang w:val="mn-MN"/>
        </w:rPr>
      </w:pPr>
    </w:p>
    <w:p w14:paraId="7279FF5B" w14:textId="77777777" w:rsidR="00F74BF5" w:rsidRPr="001F705D" w:rsidRDefault="00F74BF5" w:rsidP="00F74BF5">
      <w:pPr>
        <w:spacing w:after="0" w:line="240" w:lineRule="auto"/>
        <w:jc w:val="right"/>
        <w:rPr>
          <w:rFonts w:ascii="Arial" w:hAnsi="Arial" w:cs="Arial"/>
          <w:sz w:val="24"/>
          <w:szCs w:val="24"/>
          <w:lang w:val="mn-MN"/>
        </w:rPr>
      </w:pPr>
    </w:p>
    <w:p w14:paraId="4D463C85" w14:textId="77777777" w:rsidR="00F74BF5" w:rsidRPr="001F705D" w:rsidRDefault="00F74BF5" w:rsidP="00F74BF5">
      <w:pPr>
        <w:spacing w:after="0" w:line="240" w:lineRule="auto"/>
        <w:jc w:val="right"/>
        <w:rPr>
          <w:rFonts w:ascii="Arial" w:hAnsi="Arial" w:cs="Arial"/>
          <w:sz w:val="24"/>
          <w:szCs w:val="24"/>
          <w:lang w:val="mn-MN"/>
        </w:rPr>
      </w:pPr>
    </w:p>
    <w:p w14:paraId="1A8C9AE7" w14:textId="77777777" w:rsidR="00F74BF5" w:rsidRPr="001F705D" w:rsidRDefault="00F74BF5" w:rsidP="00F74BF5">
      <w:pPr>
        <w:spacing w:after="0" w:line="240" w:lineRule="auto"/>
        <w:jc w:val="right"/>
        <w:rPr>
          <w:rFonts w:ascii="Arial" w:hAnsi="Arial" w:cs="Arial"/>
          <w:sz w:val="24"/>
          <w:szCs w:val="24"/>
          <w:lang w:val="mn-MN"/>
        </w:rPr>
      </w:pPr>
    </w:p>
    <w:p w14:paraId="1F1F4891" w14:textId="77777777" w:rsidR="00F74BF5" w:rsidRPr="001F705D" w:rsidRDefault="00F74BF5" w:rsidP="00F74BF5">
      <w:pPr>
        <w:spacing w:after="0" w:line="240" w:lineRule="auto"/>
        <w:jc w:val="right"/>
        <w:rPr>
          <w:rFonts w:ascii="Arial" w:hAnsi="Arial" w:cs="Arial"/>
          <w:sz w:val="24"/>
          <w:szCs w:val="24"/>
          <w:lang w:val="mn-MN"/>
        </w:rPr>
      </w:pPr>
    </w:p>
    <w:p w14:paraId="0E2FA271" w14:textId="77777777" w:rsidR="00F74BF5" w:rsidRPr="001F705D" w:rsidRDefault="00F74BF5" w:rsidP="00F74BF5">
      <w:pPr>
        <w:spacing w:after="0" w:line="240" w:lineRule="auto"/>
        <w:jc w:val="right"/>
        <w:rPr>
          <w:rFonts w:ascii="Arial" w:hAnsi="Arial" w:cs="Arial"/>
          <w:sz w:val="24"/>
          <w:szCs w:val="24"/>
          <w:lang w:val="mn-MN"/>
        </w:rPr>
      </w:pPr>
    </w:p>
    <w:p w14:paraId="547792A1" w14:textId="77777777" w:rsidR="00F74BF5" w:rsidRPr="001F705D" w:rsidRDefault="00F74BF5" w:rsidP="00F74BF5">
      <w:pPr>
        <w:spacing w:after="0" w:line="240" w:lineRule="auto"/>
        <w:jc w:val="right"/>
        <w:rPr>
          <w:rFonts w:ascii="Arial" w:hAnsi="Arial" w:cs="Arial"/>
          <w:sz w:val="24"/>
          <w:szCs w:val="24"/>
          <w:lang w:val="mn-MN"/>
        </w:rPr>
      </w:pPr>
    </w:p>
    <w:p w14:paraId="0A411291" w14:textId="77777777" w:rsidR="00F74BF5" w:rsidRPr="001F705D" w:rsidRDefault="00F74BF5" w:rsidP="00F74BF5">
      <w:pPr>
        <w:spacing w:after="0" w:line="240" w:lineRule="auto"/>
        <w:jc w:val="right"/>
        <w:rPr>
          <w:rFonts w:ascii="Arial" w:hAnsi="Arial" w:cs="Arial"/>
          <w:sz w:val="24"/>
          <w:szCs w:val="24"/>
          <w:lang w:val="mn-MN"/>
        </w:rPr>
      </w:pPr>
    </w:p>
    <w:p w14:paraId="7D72039D" w14:textId="77777777" w:rsidR="00F74BF5" w:rsidRPr="001F705D" w:rsidRDefault="00F74BF5" w:rsidP="00F74BF5">
      <w:pPr>
        <w:spacing w:after="0" w:line="240" w:lineRule="auto"/>
        <w:jc w:val="right"/>
        <w:rPr>
          <w:rFonts w:ascii="Arial" w:hAnsi="Arial" w:cs="Arial"/>
          <w:sz w:val="24"/>
          <w:szCs w:val="24"/>
          <w:lang w:val="mn-MN"/>
        </w:rPr>
      </w:pPr>
    </w:p>
    <w:p w14:paraId="1A018E0E" w14:textId="77777777" w:rsidR="00F74BF5" w:rsidRPr="001F705D" w:rsidRDefault="00F74BF5" w:rsidP="00F74BF5">
      <w:pPr>
        <w:spacing w:after="0" w:line="240" w:lineRule="auto"/>
        <w:jc w:val="right"/>
        <w:rPr>
          <w:rFonts w:ascii="Arial" w:hAnsi="Arial" w:cs="Arial"/>
          <w:sz w:val="24"/>
          <w:szCs w:val="24"/>
          <w:lang w:val="mn-MN"/>
        </w:rPr>
      </w:pPr>
    </w:p>
    <w:p w14:paraId="48B377D7" w14:textId="77777777" w:rsidR="00F74BF5" w:rsidRPr="001F705D" w:rsidRDefault="00F74BF5" w:rsidP="00F74BF5">
      <w:pPr>
        <w:spacing w:after="0" w:line="240" w:lineRule="auto"/>
        <w:jc w:val="right"/>
        <w:rPr>
          <w:rFonts w:ascii="Arial" w:hAnsi="Arial" w:cs="Arial"/>
          <w:lang w:val="mn-MN"/>
        </w:rPr>
      </w:pPr>
    </w:p>
    <w:p w14:paraId="28095B42" w14:textId="77777777" w:rsidR="00F74BF5" w:rsidRPr="001F705D" w:rsidRDefault="00F74BF5" w:rsidP="00F74BF5">
      <w:pPr>
        <w:spacing w:after="0" w:line="240" w:lineRule="auto"/>
        <w:jc w:val="right"/>
        <w:rPr>
          <w:rFonts w:ascii="Arial" w:hAnsi="Arial" w:cs="Arial"/>
          <w:lang w:val="mn-MN"/>
        </w:rPr>
      </w:pPr>
    </w:p>
    <w:p w14:paraId="09FEB8E3" w14:textId="1309BE1C" w:rsidR="00F74BF5" w:rsidRPr="001F705D" w:rsidRDefault="00F74BF5" w:rsidP="00F74BF5">
      <w:pPr>
        <w:shd w:val="clear" w:color="auto" w:fill="FFFFFF"/>
        <w:spacing w:after="0" w:line="240" w:lineRule="auto"/>
        <w:jc w:val="right"/>
        <w:rPr>
          <w:rFonts w:ascii="Arial" w:hAnsi="Arial" w:cs="Arial"/>
          <w:color w:val="000000"/>
          <w:lang w:val="mn-MN" w:eastAsia="zh-CN"/>
        </w:rPr>
      </w:pPr>
    </w:p>
    <w:p w14:paraId="77CF001A" w14:textId="5B43CDAB"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53360C6F" w14:textId="5B87ED11"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089E90DA" w14:textId="4627AF58"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7B7EACFD" w14:textId="45BF66F0"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5ADCD6EF" w14:textId="652E6F2E"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416C282E" w14:textId="6D4E38D6"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6CE7588F" w14:textId="023D58AB"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067F4F32" w14:textId="5D0DF80C"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7BF1CEBF" w14:textId="0695639C"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2C1B12A4" w14:textId="25A6F58C"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1126B8C7" w14:textId="158B779F"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2278D39F" w14:textId="105B51D5"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1A5F0E68" w14:textId="4BB85DD5"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7AF49B1A" w14:textId="14EF35C6"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37EEB430" w14:textId="5B83654F"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5AD279AA" w14:textId="57925329"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238D3505" w14:textId="7B37D495"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27E35B2E" w14:textId="582DC1B6"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6E6D4053" w14:textId="77777777" w:rsidR="00325B66" w:rsidRPr="001F705D" w:rsidRDefault="00325B66" w:rsidP="00F74BF5">
      <w:pPr>
        <w:shd w:val="clear" w:color="auto" w:fill="FFFFFF"/>
        <w:spacing w:after="0" w:line="240" w:lineRule="auto"/>
        <w:jc w:val="right"/>
        <w:rPr>
          <w:rFonts w:ascii="Arial" w:hAnsi="Arial" w:cs="Arial"/>
          <w:color w:val="000000"/>
          <w:lang w:val="mn-MN" w:eastAsia="zh-CN"/>
        </w:rPr>
      </w:pPr>
    </w:p>
    <w:p w14:paraId="2ACDEB8A" w14:textId="77777777" w:rsidR="00B21521" w:rsidRPr="001F705D" w:rsidRDefault="00B21521" w:rsidP="00C70C8C">
      <w:pPr>
        <w:tabs>
          <w:tab w:val="left" w:pos="3390"/>
        </w:tabs>
        <w:rPr>
          <w:rFonts w:ascii="Arial" w:hAnsi="Arial" w:cs="Arial"/>
          <w:sz w:val="24"/>
          <w:szCs w:val="24"/>
          <w:lang w:val="mn-MN"/>
        </w:rPr>
      </w:pPr>
    </w:p>
    <w:p w14:paraId="7C0042AD" w14:textId="77777777" w:rsidR="00325B66" w:rsidRPr="00352BAB" w:rsidRDefault="00325B66" w:rsidP="00325B66">
      <w:pPr>
        <w:spacing w:after="0" w:line="240" w:lineRule="auto"/>
        <w:jc w:val="right"/>
        <w:rPr>
          <w:rFonts w:ascii="Arial" w:hAnsi="Arial" w:cs="Arial"/>
          <w:sz w:val="24"/>
          <w:szCs w:val="24"/>
          <w:lang w:val="mn-MN"/>
        </w:rPr>
      </w:pPr>
      <w:r w:rsidRPr="00352BAB">
        <w:rPr>
          <w:rFonts w:ascii="Arial" w:hAnsi="Arial" w:cs="Arial"/>
          <w:sz w:val="24"/>
          <w:szCs w:val="24"/>
          <w:lang w:val="mn-MN"/>
        </w:rPr>
        <w:lastRenderedPageBreak/>
        <w:t>Аймгийн Засаг даргын 2026 оны</w:t>
      </w:r>
    </w:p>
    <w:p w14:paraId="310AD4D8" w14:textId="77777777" w:rsidR="00325B66" w:rsidRPr="00352BAB" w:rsidRDefault="00325B66" w:rsidP="00325B66">
      <w:pPr>
        <w:spacing w:after="0" w:line="240" w:lineRule="auto"/>
        <w:jc w:val="right"/>
        <w:rPr>
          <w:rFonts w:ascii="Arial" w:hAnsi="Arial" w:cs="Arial"/>
          <w:sz w:val="24"/>
          <w:szCs w:val="24"/>
          <w:lang w:val="mn-MN"/>
        </w:rPr>
      </w:pPr>
      <w:r w:rsidRPr="00352BAB">
        <w:rPr>
          <w:rFonts w:ascii="Arial" w:hAnsi="Arial" w:cs="Arial"/>
          <w:sz w:val="24"/>
          <w:szCs w:val="24"/>
          <w:lang w:val="mn-MN"/>
        </w:rPr>
        <w:t xml:space="preserve"> ..... дүгээр сарын ....-ны өдрийн ....... дугаар </w:t>
      </w:r>
    </w:p>
    <w:p w14:paraId="5C77D3AC" w14:textId="31B30D5D" w:rsidR="00325B66" w:rsidRPr="00352BAB" w:rsidRDefault="00325B66" w:rsidP="001F705D">
      <w:pPr>
        <w:spacing w:after="0" w:line="240" w:lineRule="auto"/>
        <w:jc w:val="right"/>
        <w:rPr>
          <w:rFonts w:ascii="Arial" w:hAnsi="Arial" w:cs="Arial"/>
          <w:sz w:val="24"/>
          <w:szCs w:val="24"/>
          <w:lang w:val="mn-MN"/>
        </w:rPr>
      </w:pPr>
      <w:r w:rsidRPr="00352BAB">
        <w:rPr>
          <w:rFonts w:ascii="Arial" w:hAnsi="Arial" w:cs="Arial"/>
          <w:sz w:val="24"/>
          <w:szCs w:val="24"/>
          <w:lang w:val="mn-MN"/>
        </w:rPr>
        <w:t>захирамжийн ..... дугаар хавсралт</w:t>
      </w:r>
    </w:p>
    <w:p w14:paraId="3D1489BE" w14:textId="57F51982" w:rsidR="001F705D" w:rsidRPr="00352BAB" w:rsidRDefault="001F705D" w:rsidP="001F705D">
      <w:pPr>
        <w:spacing w:after="0" w:line="240" w:lineRule="auto"/>
        <w:jc w:val="right"/>
        <w:rPr>
          <w:rFonts w:ascii="Arial" w:hAnsi="Arial" w:cs="Arial"/>
          <w:sz w:val="24"/>
          <w:szCs w:val="24"/>
          <w:lang w:val="mn-MN"/>
        </w:rPr>
      </w:pPr>
    </w:p>
    <w:p w14:paraId="70E0881C" w14:textId="77777777" w:rsidR="001F705D" w:rsidRPr="00352BAB" w:rsidRDefault="001F705D" w:rsidP="001F705D">
      <w:pPr>
        <w:spacing w:after="0" w:line="240" w:lineRule="auto"/>
        <w:jc w:val="right"/>
        <w:rPr>
          <w:rFonts w:ascii="Arial" w:hAnsi="Arial" w:cs="Arial"/>
          <w:bCs/>
          <w:sz w:val="24"/>
          <w:szCs w:val="24"/>
          <w:lang w:val="mn-MN"/>
        </w:rPr>
      </w:pPr>
    </w:p>
    <w:p w14:paraId="3FFC1730" w14:textId="77777777" w:rsidR="001F705D" w:rsidRPr="00352BAB" w:rsidRDefault="00325B66" w:rsidP="001F705D">
      <w:pPr>
        <w:spacing w:after="0" w:line="240" w:lineRule="auto"/>
        <w:jc w:val="center"/>
        <w:rPr>
          <w:rFonts w:ascii="Arial" w:hAnsi="Arial" w:cs="Arial"/>
          <w:b/>
          <w:sz w:val="24"/>
          <w:szCs w:val="24"/>
          <w:lang w:val="mn-MN"/>
        </w:rPr>
      </w:pPr>
      <w:r w:rsidRPr="00352BAB">
        <w:rPr>
          <w:rFonts w:ascii="Arial" w:hAnsi="Arial" w:cs="Arial"/>
          <w:b/>
          <w:sz w:val="24"/>
          <w:szCs w:val="24"/>
          <w:lang w:val="mn-MN"/>
        </w:rPr>
        <w:t>УДИРДЛАГЫН ШУУРХАЙ ХУРАЛД ОРОЛЦОХ</w:t>
      </w:r>
    </w:p>
    <w:p w14:paraId="1F5A9D95" w14:textId="58513F74" w:rsidR="00325B66" w:rsidRPr="00352BAB" w:rsidRDefault="00325B66" w:rsidP="001F705D">
      <w:pPr>
        <w:spacing w:after="0" w:line="240" w:lineRule="auto"/>
        <w:jc w:val="center"/>
        <w:rPr>
          <w:rFonts w:ascii="Arial" w:hAnsi="Arial" w:cs="Arial"/>
          <w:b/>
          <w:sz w:val="24"/>
          <w:szCs w:val="24"/>
          <w:lang w:val="mn-MN"/>
        </w:rPr>
      </w:pPr>
      <w:r w:rsidRPr="00352BAB">
        <w:rPr>
          <w:rFonts w:ascii="Arial" w:hAnsi="Arial" w:cs="Arial"/>
          <w:b/>
          <w:sz w:val="24"/>
          <w:szCs w:val="24"/>
          <w:lang w:val="mn-MN"/>
        </w:rPr>
        <w:t xml:space="preserve"> БАЙГУУЛЛАГУУДЫН ЖАГСААЛТ</w:t>
      </w:r>
    </w:p>
    <w:p w14:paraId="725C305F" w14:textId="77777777" w:rsidR="00325B66" w:rsidRPr="00352BAB" w:rsidRDefault="00325B66" w:rsidP="00325B66">
      <w:pPr>
        <w:spacing w:line="240" w:lineRule="auto"/>
        <w:jc w:val="center"/>
        <w:rPr>
          <w:rFonts w:ascii="Arial" w:hAnsi="Arial" w:cs="Arial"/>
          <w:b/>
          <w:lang w:val="mn-MN"/>
        </w:rPr>
      </w:pPr>
    </w:p>
    <w:tbl>
      <w:tblPr>
        <w:tblStyle w:val="TableGrid"/>
        <w:tblW w:w="9214" w:type="dxa"/>
        <w:tblInd w:w="-5" w:type="dxa"/>
        <w:tblLook w:val="04A0" w:firstRow="1" w:lastRow="0" w:firstColumn="1" w:lastColumn="0" w:noHBand="0" w:noVBand="1"/>
      </w:tblPr>
      <w:tblGrid>
        <w:gridCol w:w="567"/>
        <w:gridCol w:w="8647"/>
      </w:tblGrid>
      <w:tr w:rsidR="00325B66" w:rsidRPr="001F705D" w14:paraId="691E3C57" w14:textId="77777777" w:rsidTr="001F705D">
        <w:trPr>
          <w:trHeight w:val="289"/>
        </w:trPr>
        <w:tc>
          <w:tcPr>
            <w:tcW w:w="567" w:type="dxa"/>
          </w:tcPr>
          <w:p w14:paraId="55B8A525"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27A4675E"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Аймгийн Засаг дарга</w:t>
            </w:r>
          </w:p>
        </w:tc>
      </w:tr>
      <w:tr w:rsidR="00325B66" w:rsidRPr="001F705D" w14:paraId="3075879D" w14:textId="77777777" w:rsidTr="001F705D">
        <w:trPr>
          <w:trHeight w:val="289"/>
        </w:trPr>
        <w:tc>
          <w:tcPr>
            <w:tcW w:w="567" w:type="dxa"/>
          </w:tcPr>
          <w:p w14:paraId="47FDC27A"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6D1A993C" w14:textId="77777777" w:rsidR="00325B66" w:rsidRPr="001F705D" w:rsidRDefault="00325B66" w:rsidP="001F705D">
            <w:pPr>
              <w:rPr>
                <w:rFonts w:ascii="Arial" w:hAnsi="Arial" w:cs="Arial"/>
                <w:color w:val="000000" w:themeColor="text1"/>
                <w:lang w:val="mn-MN"/>
              </w:rPr>
            </w:pPr>
            <w:r w:rsidRPr="001F705D">
              <w:rPr>
                <w:rFonts w:ascii="Arial" w:hAnsi="Arial" w:cs="Arial"/>
                <w:color w:val="000000" w:themeColor="text1"/>
                <w:lang w:val="mn-MN"/>
              </w:rPr>
              <w:t>Аймгийн Засаг даргын орлогч</w:t>
            </w:r>
          </w:p>
        </w:tc>
      </w:tr>
      <w:tr w:rsidR="00325B66" w:rsidRPr="001F705D" w14:paraId="4547E5AC" w14:textId="77777777" w:rsidTr="001F705D">
        <w:trPr>
          <w:trHeight w:val="300"/>
        </w:trPr>
        <w:tc>
          <w:tcPr>
            <w:tcW w:w="567" w:type="dxa"/>
          </w:tcPr>
          <w:p w14:paraId="27E04C68"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62DFF85D"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Хамтын ажиллагаа, гадаад, дотоодын төсөл хөтөлбөр хариуцсан удирдагч</w:t>
            </w:r>
          </w:p>
        </w:tc>
      </w:tr>
      <w:tr w:rsidR="00325B66" w:rsidRPr="001F705D" w14:paraId="01D28EC1" w14:textId="77777777" w:rsidTr="001F705D">
        <w:trPr>
          <w:trHeight w:val="289"/>
        </w:trPr>
        <w:tc>
          <w:tcPr>
            <w:tcW w:w="567" w:type="dxa"/>
          </w:tcPr>
          <w:p w14:paraId="7242C1CF"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06122999"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Тамгын газрын дарга</w:t>
            </w:r>
          </w:p>
        </w:tc>
      </w:tr>
      <w:tr w:rsidR="00325B66" w:rsidRPr="001F705D" w14:paraId="08F70069" w14:textId="77777777" w:rsidTr="001F705D">
        <w:trPr>
          <w:trHeight w:val="289"/>
        </w:trPr>
        <w:tc>
          <w:tcPr>
            <w:tcW w:w="567" w:type="dxa"/>
          </w:tcPr>
          <w:p w14:paraId="05BB3020"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7931DCF8"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Төрийн захиргааны удирдлагын хэлтэс</w:t>
            </w:r>
          </w:p>
        </w:tc>
      </w:tr>
      <w:tr w:rsidR="00325B66" w:rsidRPr="001F705D" w14:paraId="2E870809" w14:textId="77777777" w:rsidTr="001F705D">
        <w:trPr>
          <w:trHeight w:val="289"/>
        </w:trPr>
        <w:tc>
          <w:tcPr>
            <w:tcW w:w="567" w:type="dxa"/>
          </w:tcPr>
          <w:p w14:paraId="06D77D1C"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13E76128"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Санхүү, төрийн сангийн хэлтэс</w:t>
            </w:r>
          </w:p>
        </w:tc>
      </w:tr>
      <w:tr w:rsidR="00325B66" w:rsidRPr="001F705D" w14:paraId="0DC01A5E" w14:textId="77777777" w:rsidTr="001F705D">
        <w:trPr>
          <w:trHeight w:val="289"/>
        </w:trPr>
        <w:tc>
          <w:tcPr>
            <w:tcW w:w="567" w:type="dxa"/>
          </w:tcPr>
          <w:p w14:paraId="0D4C0635"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3896D6ED"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Бүс, орон нутгийн хөрөнгө оруулалт, бодлого төлөвлөлтийн хэлтэс</w:t>
            </w:r>
          </w:p>
        </w:tc>
      </w:tr>
      <w:tr w:rsidR="00325B66" w:rsidRPr="001F705D" w14:paraId="324EB308" w14:textId="77777777" w:rsidTr="001F705D">
        <w:trPr>
          <w:trHeight w:val="289"/>
        </w:trPr>
        <w:tc>
          <w:tcPr>
            <w:tcW w:w="567" w:type="dxa"/>
          </w:tcPr>
          <w:p w14:paraId="1DC03A94"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7293FC9B"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Хууль, эрх зүйн хэлтэс</w:t>
            </w:r>
          </w:p>
        </w:tc>
      </w:tr>
      <w:tr w:rsidR="00325B66" w:rsidRPr="001F705D" w14:paraId="338B6955" w14:textId="77777777" w:rsidTr="001F705D">
        <w:trPr>
          <w:trHeight w:val="289"/>
        </w:trPr>
        <w:tc>
          <w:tcPr>
            <w:tcW w:w="567" w:type="dxa"/>
          </w:tcPr>
          <w:p w14:paraId="103702F7"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29797507"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Нийгмийн бодлогын хэлтэс</w:t>
            </w:r>
          </w:p>
        </w:tc>
      </w:tr>
      <w:tr w:rsidR="00325B66" w:rsidRPr="001F705D" w14:paraId="6430F5C9" w14:textId="77777777" w:rsidTr="001F705D">
        <w:trPr>
          <w:trHeight w:val="289"/>
        </w:trPr>
        <w:tc>
          <w:tcPr>
            <w:tcW w:w="567" w:type="dxa"/>
          </w:tcPr>
          <w:p w14:paraId="0654A8EA"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78E0D3F9" w14:textId="79F37D74"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Хяналт</w:t>
            </w:r>
            <w:r w:rsidR="00352BAB">
              <w:rPr>
                <w:rFonts w:ascii="Arial" w:hAnsi="Arial" w:cs="Arial"/>
                <w:color w:val="000000" w:themeColor="text1"/>
                <w:lang w:val="mn-MN"/>
              </w:rPr>
              <w:t>-</w:t>
            </w:r>
            <w:r w:rsidRPr="001F705D">
              <w:rPr>
                <w:rFonts w:ascii="Arial" w:hAnsi="Arial" w:cs="Arial"/>
                <w:color w:val="000000" w:themeColor="text1"/>
                <w:lang w:val="mn-MN"/>
              </w:rPr>
              <w:t>шинжилгээ үнэлгээний хэлтэс</w:t>
            </w:r>
          </w:p>
        </w:tc>
      </w:tr>
      <w:tr w:rsidR="00325B66" w:rsidRPr="001F705D" w14:paraId="2302189D" w14:textId="77777777" w:rsidTr="001F705D">
        <w:trPr>
          <w:trHeight w:val="289"/>
        </w:trPr>
        <w:tc>
          <w:tcPr>
            <w:tcW w:w="567" w:type="dxa"/>
          </w:tcPr>
          <w:p w14:paraId="45520373"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765B2E09"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Салбарын хяналт, зохицуулалтын хэлтэс</w:t>
            </w:r>
          </w:p>
        </w:tc>
      </w:tr>
      <w:tr w:rsidR="00325B66" w:rsidRPr="001F705D" w14:paraId="0EADB398" w14:textId="77777777" w:rsidTr="001F705D">
        <w:trPr>
          <w:trHeight w:val="289"/>
        </w:trPr>
        <w:tc>
          <w:tcPr>
            <w:tcW w:w="567" w:type="dxa"/>
          </w:tcPr>
          <w:p w14:paraId="227716EE"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4DB75E69" w14:textId="77777777" w:rsidR="00325B66" w:rsidRPr="001F705D" w:rsidRDefault="00325B66" w:rsidP="00230CE2">
            <w:pPr>
              <w:ind w:firstLine="24"/>
              <w:rPr>
                <w:rFonts w:ascii="Arial" w:hAnsi="Arial" w:cs="Arial"/>
                <w:color w:val="000000" w:themeColor="text1"/>
                <w:lang w:val="mn-MN"/>
              </w:rPr>
            </w:pPr>
            <w:r w:rsidRPr="001F705D">
              <w:rPr>
                <w:rFonts w:ascii="Arial" w:hAnsi="Arial" w:cs="Arial"/>
                <w:color w:val="000000" w:themeColor="text1"/>
                <w:lang w:val="mn-MN"/>
              </w:rPr>
              <w:t>Цэргийн штаб</w:t>
            </w:r>
          </w:p>
        </w:tc>
      </w:tr>
      <w:tr w:rsidR="00325B66" w:rsidRPr="001F705D" w14:paraId="29BFB0D0" w14:textId="77777777" w:rsidTr="001F705D">
        <w:trPr>
          <w:trHeight w:val="289"/>
        </w:trPr>
        <w:tc>
          <w:tcPr>
            <w:tcW w:w="567" w:type="dxa"/>
          </w:tcPr>
          <w:p w14:paraId="38CF92B4"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0E3BDDFB"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Мэдээллийн төв</w:t>
            </w:r>
          </w:p>
        </w:tc>
      </w:tr>
      <w:tr w:rsidR="00325B66" w:rsidRPr="001F705D" w14:paraId="645F128E" w14:textId="77777777" w:rsidTr="001F705D">
        <w:trPr>
          <w:trHeight w:val="289"/>
        </w:trPr>
        <w:tc>
          <w:tcPr>
            <w:tcW w:w="567" w:type="dxa"/>
          </w:tcPr>
          <w:p w14:paraId="39EEF21B"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1ECAC7C8"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 xml:space="preserve">Хотын захирагчийн алба </w:t>
            </w:r>
          </w:p>
        </w:tc>
      </w:tr>
      <w:tr w:rsidR="00325B66" w:rsidRPr="001F705D" w14:paraId="7D3B4979" w14:textId="77777777" w:rsidTr="001F705D">
        <w:trPr>
          <w:trHeight w:val="289"/>
        </w:trPr>
        <w:tc>
          <w:tcPr>
            <w:tcW w:w="567" w:type="dxa"/>
          </w:tcPr>
          <w:p w14:paraId="2E57B5B1"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75E2148D"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 xml:space="preserve">Худалдан авах ажиллагааны газар </w:t>
            </w:r>
          </w:p>
        </w:tc>
      </w:tr>
      <w:tr w:rsidR="00325B66" w:rsidRPr="001F705D" w14:paraId="72C936BF" w14:textId="77777777" w:rsidTr="001F705D">
        <w:trPr>
          <w:trHeight w:val="289"/>
        </w:trPr>
        <w:tc>
          <w:tcPr>
            <w:tcW w:w="567" w:type="dxa"/>
          </w:tcPr>
          <w:p w14:paraId="667EA8A8"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24191F0F" w14:textId="77777777"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Орон нутгийн өмчийн газар</w:t>
            </w:r>
          </w:p>
        </w:tc>
      </w:tr>
      <w:tr w:rsidR="00325B66" w:rsidRPr="001F705D" w14:paraId="78DDC354" w14:textId="77777777" w:rsidTr="001F705D">
        <w:trPr>
          <w:trHeight w:val="20"/>
        </w:trPr>
        <w:tc>
          <w:tcPr>
            <w:tcW w:w="567" w:type="dxa"/>
          </w:tcPr>
          <w:p w14:paraId="2C463559" w14:textId="77777777" w:rsidR="00325B66" w:rsidRPr="001F705D" w:rsidRDefault="00325B66" w:rsidP="001F705D">
            <w:pPr>
              <w:pStyle w:val="ListParagraph"/>
              <w:numPr>
                <w:ilvl w:val="0"/>
                <w:numId w:val="20"/>
              </w:numPr>
              <w:jc w:val="center"/>
              <w:rPr>
                <w:rFonts w:ascii="Arial" w:hAnsi="Arial" w:cs="Arial"/>
                <w:color w:val="000000" w:themeColor="text1"/>
                <w:lang w:val="mn-MN"/>
              </w:rPr>
            </w:pPr>
          </w:p>
        </w:tc>
        <w:tc>
          <w:tcPr>
            <w:tcW w:w="8647" w:type="dxa"/>
          </w:tcPr>
          <w:p w14:paraId="1C7969D5" w14:textId="04454EAE" w:rsidR="00325B66" w:rsidRPr="001F705D" w:rsidRDefault="00325B66" w:rsidP="00230CE2">
            <w:pPr>
              <w:rPr>
                <w:rFonts w:ascii="Arial" w:hAnsi="Arial" w:cs="Arial"/>
                <w:color w:val="000000" w:themeColor="text1"/>
                <w:lang w:val="mn-MN"/>
              </w:rPr>
            </w:pPr>
            <w:r w:rsidRPr="001F705D">
              <w:rPr>
                <w:rFonts w:ascii="Arial" w:hAnsi="Arial" w:cs="Arial"/>
                <w:color w:val="000000" w:themeColor="text1"/>
                <w:lang w:val="mn-MN"/>
              </w:rPr>
              <w:t>“Хот байгуулалт</w:t>
            </w:r>
            <w:r w:rsidR="001F705D" w:rsidRPr="001F705D">
              <w:rPr>
                <w:rFonts w:ascii="Arial" w:hAnsi="Arial" w:cs="Arial"/>
                <w:color w:val="000000" w:themeColor="text1"/>
                <w:lang w:val="mn-MN"/>
              </w:rPr>
              <w:t xml:space="preserve">, </w:t>
            </w:r>
            <w:r w:rsidRPr="001F705D">
              <w:rPr>
                <w:rFonts w:ascii="Arial" w:hAnsi="Arial" w:cs="Arial"/>
                <w:color w:val="000000" w:themeColor="text1"/>
                <w:lang w:val="mn-MN"/>
              </w:rPr>
              <w:t xml:space="preserve">барилга захиалагчийн алба” </w:t>
            </w:r>
            <w:r w:rsidR="001F705D" w:rsidRPr="001F705D">
              <w:rPr>
                <w:rFonts w:ascii="Arial" w:hAnsi="Arial" w:cs="Arial"/>
                <w:color w:val="000000" w:themeColor="text1"/>
                <w:lang w:val="mn-MN"/>
              </w:rPr>
              <w:t>УТҮГ</w:t>
            </w:r>
            <w:r w:rsidRPr="001F705D">
              <w:rPr>
                <w:rFonts w:ascii="Arial" w:hAnsi="Arial" w:cs="Arial"/>
                <w:color w:val="000000" w:themeColor="text1"/>
                <w:lang w:val="mn-MN"/>
              </w:rPr>
              <w:t>/оролцуулах/</w:t>
            </w:r>
          </w:p>
        </w:tc>
      </w:tr>
    </w:tbl>
    <w:p w14:paraId="6E9B5B22" w14:textId="77777777" w:rsidR="00325B66" w:rsidRPr="001F705D" w:rsidRDefault="00325B66" w:rsidP="00325B66">
      <w:pPr>
        <w:spacing w:line="240" w:lineRule="auto"/>
        <w:jc w:val="center"/>
        <w:rPr>
          <w:rFonts w:ascii="Arial" w:hAnsi="Arial" w:cs="Arial"/>
          <w:b/>
          <w:lang w:val="mn-MN"/>
        </w:rPr>
      </w:pPr>
    </w:p>
    <w:p w14:paraId="1F34C77F" w14:textId="4033F92A" w:rsidR="00325B66" w:rsidRPr="001F705D" w:rsidRDefault="00325B66" w:rsidP="001F705D">
      <w:pPr>
        <w:spacing w:line="240" w:lineRule="auto"/>
        <w:jc w:val="center"/>
        <w:rPr>
          <w:rFonts w:ascii="Arial" w:hAnsi="Arial" w:cs="Arial"/>
          <w:b/>
          <w:lang w:val="mn-MN"/>
        </w:rPr>
      </w:pPr>
      <w:r w:rsidRPr="001F705D">
        <w:rPr>
          <w:rFonts w:ascii="Arial" w:hAnsi="Arial" w:cs="Arial"/>
          <w:lang w:val="mn-MN"/>
        </w:rPr>
        <w:t xml:space="preserve"> </w:t>
      </w:r>
    </w:p>
    <w:p w14:paraId="78F4C26D" w14:textId="1E1B7A6F" w:rsidR="00C70C8C" w:rsidRPr="001F705D" w:rsidRDefault="00C70C8C" w:rsidP="00B21521">
      <w:pPr>
        <w:tabs>
          <w:tab w:val="left" w:pos="3390"/>
        </w:tabs>
        <w:jc w:val="center"/>
        <w:rPr>
          <w:rFonts w:ascii="Arial" w:hAnsi="Arial" w:cs="Arial"/>
          <w:sz w:val="24"/>
          <w:szCs w:val="24"/>
          <w:lang w:val="mn-MN"/>
        </w:rPr>
      </w:pPr>
      <w:r w:rsidRPr="001F705D">
        <w:rPr>
          <w:rFonts w:ascii="Arial" w:hAnsi="Arial" w:cs="Arial"/>
          <w:sz w:val="24"/>
          <w:szCs w:val="24"/>
          <w:lang w:val="mn-MN"/>
        </w:rPr>
        <w:t>_ОО_</w:t>
      </w:r>
    </w:p>
    <w:p w14:paraId="3E931BBF" w14:textId="60D3BA25" w:rsidR="00C70C8C" w:rsidRPr="001F705D" w:rsidRDefault="00C70C8C" w:rsidP="00C70C8C">
      <w:pPr>
        <w:tabs>
          <w:tab w:val="left" w:pos="3390"/>
        </w:tabs>
        <w:rPr>
          <w:rFonts w:ascii="Arial" w:hAnsi="Arial" w:cs="Arial"/>
          <w:sz w:val="24"/>
          <w:szCs w:val="24"/>
          <w:lang w:val="mn-MN"/>
        </w:rPr>
        <w:sectPr w:rsidR="00C70C8C" w:rsidRPr="001F705D" w:rsidSect="00F74BF5">
          <w:pgSz w:w="11907" w:h="16840" w:code="9"/>
          <w:pgMar w:top="1134" w:right="851" w:bottom="1134" w:left="1701" w:header="720" w:footer="720" w:gutter="0"/>
          <w:cols w:space="720"/>
          <w:docGrid w:linePitch="360"/>
        </w:sectPr>
      </w:pPr>
      <w:r w:rsidRPr="001F705D">
        <w:rPr>
          <w:rFonts w:ascii="Arial" w:hAnsi="Arial" w:cs="Arial"/>
          <w:sz w:val="24"/>
          <w:szCs w:val="24"/>
          <w:lang w:val="mn-MN"/>
        </w:rPr>
        <w:tab/>
      </w:r>
    </w:p>
    <w:p w14:paraId="6E209B09" w14:textId="77777777" w:rsidR="00C70C8C" w:rsidRPr="001F705D" w:rsidRDefault="00C70C8C" w:rsidP="00C70C8C">
      <w:pPr>
        <w:ind w:left="5760" w:hanging="5040"/>
        <w:jc w:val="both"/>
        <w:rPr>
          <w:rFonts w:ascii="Arial" w:hAnsi="Arial" w:cs="Arial"/>
          <w:sz w:val="24"/>
          <w:szCs w:val="24"/>
          <w:lang w:val="mn-MN"/>
        </w:rPr>
      </w:pPr>
    </w:p>
    <w:p w14:paraId="0F4C00D5" w14:textId="77777777" w:rsidR="0029425E" w:rsidRPr="001F705D" w:rsidRDefault="0029425E" w:rsidP="0029425E">
      <w:pPr>
        <w:spacing w:after="0" w:line="360" w:lineRule="auto"/>
        <w:rPr>
          <w:rFonts w:ascii="Arial" w:eastAsia="Calibri" w:hAnsi="Arial" w:cs="Arial"/>
          <w:sz w:val="24"/>
          <w:szCs w:val="24"/>
          <w:shd w:val="clear" w:color="auto" w:fill="FFFFFF"/>
          <w:lang w:val="mn-MN"/>
        </w:rPr>
      </w:pPr>
    </w:p>
    <w:p w14:paraId="59B4757D" w14:textId="5BAA94D2" w:rsidR="00074F66" w:rsidRPr="001F705D" w:rsidRDefault="007D0C5D" w:rsidP="007D0C5D">
      <w:pPr>
        <w:spacing w:after="0" w:line="360" w:lineRule="auto"/>
        <w:ind w:firstLine="720"/>
        <w:rPr>
          <w:rFonts w:ascii="Arial" w:hAnsi="Arial" w:cs="Arial"/>
          <w:sz w:val="24"/>
          <w:szCs w:val="24"/>
          <w:lang w:val="mn-MN"/>
        </w:rPr>
      </w:pPr>
      <w:r w:rsidRPr="001F705D">
        <w:rPr>
          <w:rFonts w:ascii="Arial" w:hAnsi="Arial" w:cs="Arial"/>
          <w:sz w:val="24"/>
          <w:szCs w:val="24"/>
          <w:lang w:val="mn-MN"/>
        </w:rPr>
        <w:t xml:space="preserve">              </w:t>
      </w:r>
      <w:r w:rsidR="00EF11B7" w:rsidRPr="001F705D">
        <w:rPr>
          <w:rFonts w:ascii="Arial" w:hAnsi="Arial" w:cs="Arial"/>
          <w:sz w:val="24"/>
          <w:szCs w:val="24"/>
          <w:lang w:val="mn-MN"/>
        </w:rPr>
        <w:t xml:space="preserve">   </w:t>
      </w:r>
      <w:r w:rsidRPr="001F705D">
        <w:rPr>
          <w:rFonts w:ascii="Arial" w:hAnsi="Arial" w:cs="Arial"/>
          <w:sz w:val="24"/>
          <w:szCs w:val="24"/>
          <w:lang w:val="mn-MN"/>
        </w:rPr>
        <w:t xml:space="preserve">   </w:t>
      </w:r>
    </w:p>
    <w:p w14:paraId="1C5C28CB" w14:textId="77777777" w:rsidR="00D96119" w:rsidRPr="001F705D" w:rsidRDefault="00D96119" w:rsidP="00074F66">
      <w:pPr>
        <w:spacing w:after="0" w:line="360" w:lineRule="auto"/>
        <w:ind w:firstLine="720"/>
        <w:rPr>
          <w:rFonts w:ascii="Arial" w:hAnsi="Arial" w:cs="Arial"/>
          <w:sz w:val="24"/>
          <w:szCs w:val="24"/>
          <w:lang w:val="mn-MN"/>
        </w:rPr>
      </w:pPr>
    </w:p>
    <w:p w14:paraId="060389F8" w14:textId="77777777" w:rsidR="00D96119" w:rsidRPr="001F705D" w:rsidRDefault="00D96119" w:rsidP="00074F66">
      <w:pPr>
        <w:spacing w:after="0" w:line="360" w:lineRule="auto"/>
        <w:ind w:firstLine="720"/>
        <w:rPr>
          <w:rFonts w:ascii="Arial" w:hAnsi="Arial" w:cs="Arial"/>
          <w:sz w:val="24"/>
          <w:szCs w:val="24"/>
          <w:lang w:val="mn-MN"/>
        </w:rPr>
      </w:pPr>
    </w:p>
    <w:p w14:paraId="6FC2C3A8" w14:textId="77777777" w:rsidR="00D96119" w:rsidRPr="001F705D" w:rsidRDefault="00D96119" w:rsidP="00074F66">
      <w:pPr>
        <w:spacing w:after="0" w:line="360" w:lineRule="auto"/>
        <w:ind w:firstLine="720"/>
        <w:rPr>
          <w:rFonts w:ascii="Arial" w:hAnsi="Arial" w:cs="Arial"/>
          <w:sz w:val="24"/>
          <w:szCs w:val="24"/>
          <w:lang w:val="mn-MN"/>
        </w:rPr>
      </w:pPr>
    </w:p>
    <w:p w14:paraId="0A4317BF" w14:textId="50D0A7D0" w:rsidR="00D96119" w:rsidRPr="001F705D" w:rsidRDefault="00D96119" w:rsidP="00074F66">
      <w:pPr>
        <w:spacing w:after="0" w:line="360" w:lineRule="auto"/>
        <w:ind w:firstLine="720"/>
        <w:rPr>
          <w:rFonts w:ascii="Arial" w:hAnsi="Arial" w:cs="Arial"/>
          <w:sz w:val="24"/>
          <w:szCs w:val="24"/>
          <w:lang w:val="mn-MN"/>
        </w:rPr>
        <w:sectPr w:rsidR="00D96119" w:rsidRPr="001F705D" w:rsidSect="00AC525F">
          <w:pgSz w:w="12240" w:h="15840"/>
          <w:pgMar w:top="3119" w:right="851" w:bottom="1134" w:left="1701" w:header="720" w:footer="720" w:gutter="0"/>
          <w:cols w:space="720"/>
          <w:docGrid w:linePitch="360"/>
        </w:sectPr>
      </w:pPr>
    </w:p>
    <w:p w14:paraId="1A057550" w14:textId="77777777" w:rsidR="00826E53" w:rsidRPr="001F705D" w:rsidRDefault="00826E53" w:rsidP="00826E53">
      <w:pPr>
        <w:spacing w:after="0" w:line="240" w:lineRule="auto"/>
        <w:jc w:val="right"/>
        <w:rPr>
          <w:rFonts w:ascii="Arial" w:hAnsi="Arial" w:cs="Arial"/>
          <w:lang w:val="mn-MN"/>
        </w:rPr>
      </w:pPr>
      <w:r w:rsidRPr="001F705D">
        <w:rPr>
          <w:rFonts w:ascii="Arial" w:hAnsi="Arial" w:cs="Arial"/>
          <w:lang w:val="mn-MN"/>
        </w:rPr>
        <w:lastRenderedPageBreak/>
        <w:t xml:space="preserve">Аймгийн Засаг даргын 2025 оны </w:t>
      </w:r>
    </w:p>
    <w:p w14:paraId="345E34B9" w14:textId="205B9942" w:rsidR="00826E53" w:rsidRPr="001F705D" w:rsidRDefault="00826E53" w:rsidP="00826E53">
      <w:pPr>
        <w:spacing w:after="0" w:line="240" w:lineRule="auto"/>
        <w:jc w:val="right"/>
        <w:rPr>
          <w:rFonts w:ascii="Arial" w:hAnsi="Arial" w:cs="Arial"/>
          <w:lang w:val="mn-MN"/>
        </w:rPr>
      </w:pPr>
      <w:r w:rsidRPr="001F705D">
        <w:rPr>
          <w:rFonts w:ascii="Arial" w:hAnsi="Arial" w:cs="Arial"/>
          <w:lang w:val="mn-MN"/>
        </w:rPr>
        <w:t>..... дүгээр сарын ....-ны өдрийн</w:t>
      </w:r>
    </w:p>
    <w:p w14:paraId="0D60600E" w14:textId="61BD4072" w:rsidR="00826E53" w:rsidRPr="001F705D" w:rsidRDefault="00826E53" w:rsidP="00826E53">
      <w:pPr>
        <w:spacing w:after="0" w:line="240" w:lineRule="auto"/>
        <w:jc w:val="right"/>
        <w:rPr>
          <w:rFonts w:ascii="Arial" w:hAnsi="Arial" w:cs="Arial"/>
          <w:lang w:val="mn-MN"/>
        </w:rPr>
      </w:pPr>
      <w:r w:rsidRPr="001F705D">
        <w:rPr>
          <w:rFonts w:ascii="Arial" w:hAnsi="Arial" w:cs="Arial"/>
          <w:lang w:val="mn-MN"/>
        </w:rPr>
        <w:t xml:space="preserve"> ...... дугаар захирамжийн хавсралт</w:t>
      </w:r>
    </w:p>
    <w:p w14:paraId="6CAB9B92" w14:textId="1D1978D9" w:rsidR="00826E53" w:rsidRPr="001F705D" w:rsidRDefault="00826E53" w:rsidP="00826E53">
      <w:pPr>
        <w:spacing w:after="0" w:line="240" w:lineRule="auto"/>
        <w:jc w:val="center"/>
        <w:rPr>
          <w:rFonts w:ascii="Arial" w:hAnsi="Arial" w:cs="Arial"/>
          <w:lang w:val="mn-MN"/>
        </w:rPr>
      </w:pPr>
    </w:p>
    <w:p w14:paraId="753DD5ED" w14:textId="77777777" w:rsidR="00826E53" w:rsidRPr="001F705D" w:rsidRDefault="00826E53" w:rsidP="00826E53">
      <w:pPr>
        <w:spacing w:after="0" w:line="240" w:lineRule="auto"/>
        <w:jc w:val="center"/>
        <w:rPr>
          <w:rFonts w:ascii="Arial" w:hAnsi="Arial" w:cs="Arial"/>
          <w:lang w:val="mn-MN"/>
        </w:rPr>
      </w:pPr>
    </w:p>
    <w:p w14:paraId="7FF20078" w14:textId="4387D5DE" w:rsidR="00AC525F" w:rsidRPr="001F705D" w:rsidRDefault="00AC525F" w:rsidP="00EF11B7">
      <w:pPr>
        <w:spacing w:after="0" w:line="240" w:lineRule="auto"/>
        <w:ind w:right="360"/>
        <w:jc w:val="right"/>
        <w:rPr>
          <w:rFonts w:ascii="Arial" w:hAnsi="Arial" w:cs="Arial"/>
          <w:sz w:val="24"/>
          <w:szCs w:val="24"/>
          <w:lang w:val="mn-MN"/>
        </w:rPr>
      </w:pPr>
      <w:r w:rsidRPr="001F705D">
        <w:rPr>
          <w:rFonts w:ascii="Arial" w:hAnsi="Arial" w:cs="Arial"/>
          <w:sz w:val="24"/>
          <w:szCs w:val="24"/>
          <w:lang w:val="mn-MN"/>
        </w:rPr>
        <w:t xml:space="preserve">                                                               </w:t>
      </w:r>
    </w:p>
    <w:p w14:paraId="2D65ED39" w14:textId="77777777" w:rsidR="00826E53" w:rsidRPr="001F705D" w:rsidRDefault="00826E53" w:rsidP="00EF11B7">
      <w:pPr>
        <w:spacing w:after="0" w:line="240" w:lineRule="auto"/>
        <w:jc w:val="center"/>
        <w:rPr>
          <w:rFonts w:ascii="Arial" w:hAnsi="Arial" w:cs="Arial"/>
          <w:sz w:val="24"/>
          <w:szCs w:val="24"/>
          <w:lang w:val="mn-MN"/>
        </w:rPr>
      </w:pPr>
    </w:p>
    <w:p w14:paraId="1516B28B" w14:textId="7DB1E9DE" w:rsidR="00F803D2" w:rsidRPr="001F705D" w:rsidRDefault="00CE79E5" w:rsidP="00EF11B7">
      <w:pPr>
        <w:spacing w:after="0" w:line="240" w:lineRule="auto"/>
        <w:jc w:val="center"/>
        <w:rPr>
          <w:rFonts w:ascii="Arial" w:hAnsi="Arial" w:cs="Arial"/>
          <w:sz w:val="24"/>
          <w:szCs w:val="24"/>
          <w:lang w:val="mn-MN"/>
        </w:rPr>
      </w:pPr>
      <w:r w:rsidRPr="001F705D">
        <w:rPr>
          <w:rFonts w:ascii="Arial" w:hAnsi="Arial" w:cs="Arial"/>
          <w:sz w:val="24"/>
          <w:szCs w:val="24"/>
          <w:lang w:val="mn-MN"/>
        </w:rPr>
        <w:t>_ОО_</w:t>
      </w:r>
    </w:p>
    <w:p w14:paraId="0D445F0A" w14:textId="12FEBDD4" w:rsidR="00F803D2" w:rsidRPr="001F705D" w:rsidRDefault="00F803D2" w:rsidP="005E49A5">
      <w:pPr>
        <w:spacing w:after="0" w:line="240" w:lineRule="auto"/>
        <w:rPr>
          <w:rFonts w:ascii="Arial" w:hAnsi="Arial" w:cs="Arial"/>
          <w:sz w:val="24"/>
          <w:szCs w:val="24"/>
          <w:lang w:val="mn-MN"/>
        </w:rPr>
      </w:pPr>
    </w:p>
    <w:p w14:paraId="51C53486" w14:textId="157CCF99" w:rsidR="00F803D2" w:rsidRPr="001F705D" w:rsidRDefault="00F803D2" w:rsidP="005E49A5">
      <w:pPr>
        <w:spacing w:after="0" w:line="240" w:lineRule="auto"/>
        <w:rPr>
          <w:rFonts w:ascii="Arial" w:hAnsi="Arial" w:cs="Arial"/>
          <w:sz w:val="24"/>
          <w:szCs w:val="24"/>
          <w:lang w:val="mn-MN"/>
        </w:rPr>
      </w:pPr>
    </w:p>
    <w:p w14:paraId="05140872" w14:textId="6C94A0A1" w:rsidR="00F803D2" w:rsidRPr="001F705D" w:rsidRDefault="00F803D2" w:rsidP="005E49A5">
      <w:pPr>
        <w:spacing w:after="0" w:line="240" w:lineRule="auto"/>
        <w:rPr>
          <w:rFonts w:ascii="Arial" w:hAnsi="Arial" w:cs="Arial"/>
          <w:sz w:val="24"/>
          <w:szCs w:val="24"/>
          <w:lang w:val="mn-MN"/>
        </w:rPr>
      </w:pPr>
    </w:p>
    <w:p w14:paraId="1CE32891" w14:textId="77777777" w:rsidR="00F803D2" w:rsidRPr="001F705D" w:rsidRDefault="00F803D2" w:rsidP="005E49A5">
      <w:pPr>
        <w:spacing w:after="0" w:line="240" w:lineRule="auto"/>
        <w:rPr>
          <w:rFonts w:ascii="Arial" w:hAnsi="Arial" w:cs="Arial"/>
          <w:sz w:val="24"/>
          <w:szCs w:val="24"/>
          <w:lang w:val="mn-MN"/>
        </w:rPr>
      </w:pPr>
    </w:p>
    <w:p w14:paraId="258308E3" w14:textId="77777777" w:rsidR="00BD0F82" w:rsidRPr="001F705D" w:rsidRDefault="00BD0F82" w:rsidP="005E49A5">
      <w:pPr>
        <w:spacing w:after="0" w:line="240" w:lineRule="auto"/>
        <w:rPr>
          <w:rFonts w:ascii="Arial" w:hAnsi="Arial" w:cs="Arial"/>
          <w:sz w:val="24"/>
          <w:szCs w:val="24"/>
          <w:lang w:val="mn-MN"/>
        </w:rPr>
      </w:pPr>
    </w:p>
    <w:p w14:paraId="180D7952" w14:textId="77777777" w:rsidR="00BD0F82" w:rsidRPr="001F705D" w:rsidRDefault="00BD0F82" w:rsidP="005E49A5">
      <w:pPr>
        <w:spacing w:after="0" w:line="240" w:lineRule="auto"/>
        <w:rPr>
          <w:rFonts w:ascii="Arial" w:hAnsi="Arial" w:cs="Arial"/>
          <w:sz w:val="24"/>
          <w:szCs w:val="24"/>
          <w:lang w:val="mn-MN"/>
        </w:rPr>
      </w:pPr>
    </w:p>
    <w:p w14:paraId="67A8523F" w14:textId="77777777" w:rsidR="00BD0F82" w:rsidRPr="001F705D" w:rsidRDefault="00BD0F82" w:rsidP="00BD0F82">
      <w:pPr>
        <w:spacing w:after="0" w:line="240" w:lineRule="auto"/>
        <w:ind w:right="440"/>
        <w:rPr>
          <w:rFonts w:ascii="Arial" w:hAnsi="Arial" w:cs="Arial"/>
          <w:lang w:val="mn-MN"/>
        </w:rPr>
      </w:pPr>
    </w:p>
    <w:p w14:paraId="67EA307A" w14:textId="1E529A07" w:rsidR="00B71E04" w:rsidRPr="001F705D" w:rsidRDefault="00B71E04" w:rsidP="00BD0F82">
      <w:pPr>
        <w:spacing w:after="0" w:line="240" w:lineRule="auto"/>
        <w:jc w:val="right"/>
        <w:rPr>
          <w:rFonts w:ascii="Arial" w:hAnsi="Arial" w:cs="Arial"/>
          <w:sz w:val="24"/>
          <w:szCs w:val="24"/>
          <w:lang w:val="mn-MN"/>
        </w:rPr>
      </w:pPr>
    </w:p>
    <w:p w14:paraId="44D012FC" w14:textId="6665627E" w:rsidR="00B71E04" w:rsidRPr="001F705D" w:rsidRDefault="00B71E04" w:rsidP="00B71E04">
      <w:pPr>
        <w:tabs>
          <w:tab w:val="left" w:pos="3512"/>
        </w:tabs>
        <w:spacing w:line="360" w:lineRule="auto"/>
        <w:jc w:val="center"/>
        <w:rPr>
          <w:rFonts w:ascii="Arial" w:hAnsi="Arial" w:cs="Arial"/>
          <w:lang w:val="mn-MN"/>
        </w:rPr>
      </w:pPr>
    </w:p>
    <w:p w14:paraId="2685264C" w14:textId="77777777" w:rsidR="00BD0F82" w:rsidRPr="001F705D" w:rsidRDefault="00BD0F82" w:rsidP="00BD0F82">
      <w:pPr>
        <w:spacing w:after="0" w:line="240" w:lineRule="auto"/>
        <w:jc w:val="right"/>
        <w:rPr>
          <w:rFonts w:ascii="Arial" w:hAnsi="Arial" w:cs="Arial"/>
          <w:sz w:val="24"/>
          <w:szCs w:val="24"/>
          <w:lang w:val="mn-MN"/>
        </w:rPr>
      </w:pPr>
    </w:p>
    <w:p w14:paraId="3964EE7D" w14:textId="28963BE9" w:rsidR="00BD0F82" w:rsidRPr="001F705D" w:rsidRDefault="00BD0F82" w:rsidP="005E49A5">
      <w:pPr>
        <w:spacing w:after="0" w:line="240" w:lineRule="auto"/>
        <w:rPr>
          <w:rFonts w:ascii="Arial" w:hAnsi="Arial" w:cs="Arial"/>
          <w:sz w:val="24"/>
          <w:szCs w:val="24"/>
          <w:lang w:val="mn-MN"/>
        </w:rPr>
        <w:sectPr w:rsidR="00BD0F82" w:rsidRPr="001F705D" w:rsidSect="00826E53">
          <w:pgSz w:w="16840" w:h="11907" w:orient="landscape" w:code="9"/>
          <w:pgMar w:top="1701" w:right="1134" w:bottom="851" w:left="1134" w:header="720" w:footer="720" w:gutter="0"/>
          <w:cols w:space="720"/>
          <w:docGrid w:linePitch="360"/>
        </w:sectPr>
      </w:pPr>
    </w:p>
    <w:bookmarkEnd w:id="0"/>
    <w:p w14:paraId="1C0FCA08" w14:textId="697530D1" w:rsidR="005E49A5" w:rsidRPr="001F705D" w:rsidRDefault="00F341FF" w:rsidP="00B71E04">
      <w:pPr>
        <w:pStyle w:val="Bodytext20"/>
        <w:spacing w:before="240" w:after="0" w:line="276" w:lineRule="auto"/>
        <w:ind w:left="0"/>
        <w:jc w:val="right"/>
        <w:rPr>
          <w:sz w:val="22"/>
          <w:szCs w:val="22"/>
          <w:lang w:val="mn-MN"/>
        </w:rPr>
      </w:pPr>
      <w:r w:rsidRPr="001F705D">
        <w:rPr>
          <w:sz w:val="22"/>
          <w:szCs w:val="22"/>
          <w:lang w:val="mn-MN"/>
        </w:rPr>
        <w:lastRenderedPageBreak/>
        <w:t xml:space="preserve">                                                                                     </w:t>
      </w:r>
      <w:r w:rsidR="005E49A5" w:rsidRPr="001F705D">
        <w:rPr>
          <w:bCs/>
          <w:iCs/>
          <w:szCs w:val="20"/>
          <w:lang w:val="mn-MN"/>
        </w:rPr>
        <w:t xml:space="preserve"> </w:t>
      </w:r>
    </w:p>
    <w:p w14:paraId="24C65F50" w14:textId="77777777" w:rsidR="005E49A5" w:rsidRPr="001F705D" w:rsidRDefault="005E49A5" w:rsidP="005E49A5">
      <w:pPr>
        <w:spacing w:after="0"/>
        <w:rPr>
          <w:rFonts w:ascii="Arial" w:hAnsi="Arial" w:cs="Arial"/>
          <w:b/>
          <w:i/>
          <w:szCs w:val="20"/>
          <w:lang w:val="mn-MN"/>
        </w:rPr>
      </w:pPr>
      <w:r w:rsidRPr="001F705D">
        <w:rPr>
          <w:rFonts w:ascii="Arial" w:hAnsi="Arial" w:cs="Arial"/>
          <w:b/>
          <w:i/>
          <w:szCs w:val="20"/>
          <w:lang w:val="mn-MN"/>
        </w:rPr>
        <w:t xml:space="preserve">     </w:t>
      </w:r>
    </w:p>
    <w:p w14:paraId="2CCEEEC9" w14:textId="5A807921" w:rsidR="00B71E04" w:rsidRPr="001F705D" w:rsidRDefault="00B71E04" w:rsidP="00B71E04">
      <w:pPr>
        <w:tabs>
          <w:tab w:val="left" w:pos="3512"/>
        </w:tabs>
        <w:spacing w:line="360" w:lineRule="auto"/>
        <w:rPr>
          <w:rFonts w:ascii="Arial" w:hAnsi="Arial" w:cs="Arial"/>
          <w:lang w:val="mn-MN"/>
        </w:rPr>
      </w:pPr>
    </w:p>
    <w:p w14:paraId="6C86FE3D" w14:textId="11D45A2E" w:rsidR="00BF7E96" w:rsidRPr="001F705D" w:rsidRDefault="00BF7E96" w:rsidP="00F803D2">
      <w:pPr>
        <w:spacing w:after="0" w:line="360" w:lineRule="auto"/>
        <w:rPr>
          <w:rFonts w:ascii="Arial" w:hAnsi="Arial" w:cs="Arial"/>
          <w:bCs/>
          <w:lang w:val="mn-MN"/>
        </w:rPr>
      </w:pPr>
    </w:p>
    <w:p w14:paraId="1A945F78" w14:textId="5532D229" w:rsidR="00BF7E96" w:rsidRPr="001F705D" w:rsidRDefault="00BF7E96" w:rsidP="00BF7E96">
      <w:pPr>
        <w:spacing w:after="0" w:line="360" w:lineRule="auto"/>
        <w:jc w:val="center"/>
        <w:rPr>
          <w:rFonts w:ascii="Arial" w:hAnsi="Arial" w:cs="Arial"/>
          <w:bCs/>
          <w:lang w:val="mn-MN"/>
        </w:rPr>
      </w:pPr>
    </w:p>
    <w:p w14:paraId="19B5589F" w14:textId="257B23C8" w:rsidR="00B71E04" w:rsidRPr="001F705D" w:rsidRDefault="00B71E04" w:rsidP="00B71E04">
      <w:pPr>
        <w:spacing w:after="0" w:line="360" w:lineRule="auto"/>
        <w:jc w:val="center"/>
        <w:rPr>
          <w:rFonts w:ascii="Arial" w:hAnsi="Arial" w:cs="Arial"/>
          <w:bCs/>
          <w:lang w:val="mn-MN"/>
        </w:rPr>
      </w:pPr>
    </w:p>
    <w:sectPr w:rsidR="00B71E04" w:rsidRPr="001F705D" w:rsidSect="00B71E04">
      <w:pgSz w:w="16840" w:h="11907" w:orient="landscape" w:code="9"/>
      <w:pgMar w:top="851" w:right="1247"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D29"/>
    <w:multiLevelType w:val="multilevel"/>
    <w:tmpl w:val="6A86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4514"/>
    <w:multiLevelType w:val="hybridMultilevel"/>
    <w:tmpl w:val="F12832E8"/>
    <w:lvl w:ilvl="0" w:tplc="5FC0C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2E65"/>
    <w:multiLevelType w:val="hybridMultilevel"/>
    <w:tmpl w:val="9D2AC030"/>
    <w:lvl w:ilvl="0" w:tplc="E3DA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753DF"/>
    <w:multiLevelType w:val="hybridMultilevel"/>
    <w:tmpl w:val="D77C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F34C0"/>
    <w:multiLevelType w:val="hybridMultilevel"/>
    <w:tmpl w:val="F6C8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B1ED9"/>
    <w:multiLevelType w:val="hybridMultilevel"/>
    <w:tmpl w:val="3EEA2614"/>
    <w:lvl w:ilvl="0" w:tplc="278A389E">
      <w:start w:val="1"/>
      <w:numFmt w:val="bullet"/>
      <w:lvlText w:val="•"/>
      <w:lvlJc w:val="left"/>
      <w:pPr>
        <w:tabs>
          <w:tab w:val="num" w:pos="720"/>
        </w:tabs>
        <w:ind w:left="720" w:hanging="360"/>
      </w:pPr>
      <w:rPr>
        <w:rFonts w:ascii="Arial" w:hAnsi="Arial" w:hint="default"/>
      </w:rPr>
    </w:lvl>
    <w:lvl w:ilvl="1" w:tplc="7AAED27E">
      <w:start w:val="1"/>
      <w:numFmt w:val="bullet"/>
      <w:lvlText w:val="•"/>
      <w:lvlJc w:val="left"/>
      <w:pPr>
        <w:tabs>
          <w:tab w:val="num" w:pos="1440"/>
        </w:tabs>
        <w:ind w:left="1440" w:hanging="360"/>
      </w:pPr>
      <w:rPr>
        <w:rFonts w:ascii="Arial" w:hAnsi="Arial" w:hint="default"/>
      </w:rPr>
    </w:lvl>
    <w:lvl w:ilvl="2" w:tplc="D4BE0F1A" w:tentative="1">
      <w:start w:val="1"/>
      <w:numFmt w:val="bullet"/>
      <w:lvlText w:val="•"/>
      <w:lvlJc w:val="left"/>
      <w:pPr>
        <w:tabs>
          <w:tab w:val="num" w:pos="2160"/>
        </w:tabs>
        <w:ind w:left="2160" w:hanging="360"/>
      </w:pPr>
      <w:rPr>
        <w:rFonts w:ascii="Arial" w:hAnsi="Arial" w:hint="default"/>
      </w:rPr>
    </w:lvl>
    <w:lvl w:ilvl="3" w:tplc="A08C85E4" w:tentative="1">
      <w:start w:val="1"/>
      <w:numFmt w:val="bullet"/>
      <w:lvlText w:val="•"/>
      <w:lvlJc w:val="left"/>
      <w:pPr>
        <w:tabs>
          <w:tab w:val="num" w:pos="2880"/>
        </w:tabs>
        <w:ind w:left="2880" w:hanging="360"/>
      </w:pPr>
      <w:rPr>
        <w:rFonts w:ascii="Arial" w:hAnsi="Arial" w:hint="default"/>
      </w:rPr>
    </w:lvl>
    <w:lvl w:ilvl="4" w:tplc="2362DB66" w:tentative="1">
      <w:start w:val="1"/>
      <w:numFmt w:val="bullet"/>
      <w:lvlText w:val="•"/>
      <w:lvlJc w:val="left"/>
      <w:pPr>
        <w:tabs>
          <w:tab w:val="num" w:pos="3600"/>
        </w:tabs>
        <w:ind w:left="3600" w:hanging="360"/>
      </w:pPr>
      <w:rPr>
        <w:rFonts w:ascii="Arial" w:hAnsi="Arial" w:hint="default"/>
      </w:rPr>
    </w:lvl>
    <w:lvl w:ilvl="5" w:tplc="981E61C0" w:tentative="1">
      <w:start w:val="1"/>
      <w:numFmt w:val="bullet"/>
      <w:lvlText w:val="•"/>
      <w:lvlJc w:val="left"/>
      <w:pPr>
        <w:tabs>
          <w:tab w:val="num" w:pos="4320"/>
        </w:tabs>
        <w:ind w:left="4320" w:hanging="360"/>
      </w:pPr>
      <w:rPr>
        <w:rFonts w:ascii="Arial" w:hAnsi="Arial" w:hint="default"/>
      </w:rPr>
    </w:lvl>
    <w:lvl w:ilvl="6" w:tplc="7CC865C6" w:tentative="1">
      <w:start w:val="1"/>
      <w:numFmt w:val="bullet"/>
      <w:lvlText w:val="•"/>
      <w:lvlJc w:val="left"/>
      <w:pPr>
        <w:tabs>
          <w:tab w:val="num" w:pos="5040"/>
        </w:tabs>
        <w:ind w:left="5040" w:hanging="360"/>
      </w:pPr>
      <w:rPr>
        <w:rFonts w:ascii="Arial" w:hAnsi="Arial" w:hint="default"/>
      </w:rPr>
    </w:lvl>
    <w:lvl w:ilvl="7" w:tplc="B8B0B5CE" w:tentative="1">
      <w:start w:val="1"/>
      <w:numFmt w:val="bullet"/>
      <w:lvlText w:val="•"/>
      <w:lvlJc w:val="left"/>
      <w:pPr>
        <w:tabs>
          <w:tab w:val="num" w:pos="5760"/>
        </w:tabs>
        <w:ind w:left="5760" w:hanging="360"/>
      </w:pPr>
      <w:rPr>
        <w:rFonts w:ascii="Arial" w:hAnsi="Arial" w:hint="default"/>
      </w:rPr>
    </w:lvl>
    <w:lvl w:ilvl="8" w:tplc="154EA9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9F1DB1"/>
    <w:multiLevelType w:val="hybridMultilevel"/>
    <w:tmpl w:val="776C013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156514"/>
    <w:multiLevelType w:val="hybridMultilevel"/>
    <w:tmpl w:val="2D0696A0"/>
    <w:lvl w:ilvl="0" w:tplc="FFFFFFFF">
      <w:start w:val="1"/>
      <w:numFmt w:val="decimal"/>
      <w:lvlText w:val="%1."/>
      <w:lvlJc w:val="left"/>
      <w:pPr>
        <w:ind w:left="1080" w:hanging="360"/>
      </w:pPr>
      <w:rPr>
        <w:rFonts w:ascii="Arial" w:eastAsiaTheme="minorHAns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0E42B95"/>
    <w:multiLevelType w:val="hybridMultilevel"/>
    <w:tmpl w:val="248C8A34"/>
    <w:lvl w:ilvl="0" w:tplc="CEA655D4">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E6A09A4"/>
    <w:multiLevelType w:val="hybridMultilevel"/>
    <w:tmpl w:val="D458D0EE"/>
    <w:lvl w:ilvl="0" w:tplc="C2606E80">
      <w:start w:val="1"/>
      <w:numFmt w:val="decimal"/>
      <w:lvlText w:val="%1."/>
      <w:lvlJc w:val="left"/>
      <w:pPr>
        <w:ind w:left="107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95B0D"/>
    <w:multiLevelType w:val="multilevel"/>
    <w:tmpl w:val="7F16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4456B0"/>
    <w:multiLevelType w:val="multilevel"/>
    <w:tmpl w:val="CF4AE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5C7223"/>
    <w:multiLevelType w:val="hybridMultilevel"/>
    <w:tmpl w:val="731A0ADA"/>
    <w:lvl w:ilvl="0" w:tplc="23F4C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EF14EF"/>
    <w:multiLevelType w:val="hybridMultilevel"/>
    <w:tmpl w:val="8E1C3AA8"/>
    <w:lvl w:ilvl="0" w:tplc="723609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80DAB"/>
    <w:multiLevelType w:val="hybridMultilevel"/>
    <w:tmpl w:val="C18E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41272"/>
    <w:multiLevelType w:val="hybridMultilevel"/>
    <w:tmpl w:val="43F20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D1836"/>
    <w:multiLevelType w:val="hybridMultilevel"/>
    <w:tmpl w:val="17661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169F1"/>
    <w:multiLevelType w:val="hybridMultilevel"/>
    <w:tmpl w:val="5E98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F7E87"/>
    <w:multiLevelType w:val="hybridMultilevel"/>
    <w:tmpl w:val="5DAA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224A9B"/>
    <w:multiLevelType w:val="hybridMultilevel"/>
    <w:tmpl w:val="DB002AE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76699347">
    <w:abstractNumId w:val="5"/>
  </w:num>
  <w:num w:numId="2" w16cid:durableId="1712723381">
    <w:abstractNumId w:val="14"/>
  </w:num>
  <w:num w:numId="3" w16cid:durableId="923687783">
    <w:abstractNumId w:val="18"/>
  </w:num>
  <w:num w:numId="4" w16cid:durableId="1405029443">
    <w:abstractNumId w:val="2"/>
  </w:num>
  <w:num w:numId="5" w16cid:durableId="1889536244">
    <w:abstractNumId w:val="3"/>
  </w:num>
  <w:num w:numId="6" w16cid:durableId="2016837498">
    <w:abstractNumId w:val="16"/>
  </w:num>
  <w:num w:numId="7" w16cid:durableId="216208279">
    <w:abstractNumId w:val="0"/>
  </w:num>
  <w:num w:numId="8" w16cid:durableId="708065252">
    <w:abstractNumId w:val="11"/>
  </w:num>
  <w:num w:numId="9" w16cid:durableId="189611951">
    <w:abstractNumId w:val="7"/>
  </w:num>
  <w:num w:numId="10" w16cid:durableId="1684090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52452">
    <w:abstractNumId w:val="10"/>
  </w:num>
  <w:num w:numId="12" w16cid:durableId="1430471301">
    <w:abstractNumId w:val="17"/>
  </w:num>
  <w:num w:numId="13" w16cid:durableId="123355136">
    <w:abstractNumId w:val="4"/>
  </w:num>
  <w:num w:numId="14" w16cid:durableId="2030789914">
    <w:abstractNumId w:val="1"/>
  </w:num>
  <w:num w:numId="15" w16cid:durableId="1721055138">
    <w:abstractNumId w:val="15"/>
  </w:num>
  <w:num w:numId="16" w16cid:durableId="1558011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3270">
    <w:abstractNumId w:val="9"/>
  </w:num>
  <w:num w:numId="18" w16cid:durableId="1072505491">
    <w:abstractNumId w:val="12"/>
  </w:num>
  <w:num w:numId="19" w16cid:durableId="1795828375">
    <w:abstractNumId w:val="19"/>
  </w:num>
  <w:num w:numId="20" w16cid:durableId="1953511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61"/>
    <w:rsid w:val="0000152F"/>
    <w:rsid w:val="000060C2"/>
    <w:rsid w:val="0001039F"/>
    <w:rsid w:val="000174BE"/>
    <w:rsid w:val="0002166B"/>
    <w:rsid w:val="00021ACF"/>
    <w:rsid w:val="00023952"/>
    <w:rsid w:val="000243B3"/>
    <w:rsid w:val="00030966"/>
    <w:rsid w:val="00030FCE"/>
    <w:rsid w:val="00032AA9"/>
    <w:rsid w:val="00033287"/>
    <w:rsid w:val="000334C1"/>
    <w:rsid w:val="0004057E"/>
    <w:rsid w:val="000531F7"/>
    <w:rsid w:val="00055308"/>
    <w:rsid w:val="000617EF"/>
    <w:rsid w:val="00063BCD"/>
    <w:rsid w:val="00070DF9"/>
    <w:rsid w:val="00074F66"/>
    <w:rsid w:val="00076DC6"/>
    <w:rsid w:val="0008654C"/>
    <w:rsid w:val="00087056"/>
    <w:rsid w:val="00091738"/>
    <w:rsid w:val="000950EC"/>
    <w:rsid w:val="000A6EBB"/>
    <w:rsid w:val="000B32A6"/>
    <w:rsid w:val="000B3EC4"/>
    <w:rsid w:val="000C7202"/>
    <w:rsid w:val="000D0690"/>
    <w:rsid w:val="000D3716"/>
    <w:rsid w:val="000D477D"/>
    <w:rsid w:val="000D4949"/>
    <w:rsid w:val="000D4FCC"/>
    <w:rsid w:val="000D6EB1"/>
    <w:rsid w:val="000D7487"/>
    <w:rsid w:val="000D7700"/>
    <w:rsid w:val="000E440C"/>
    <w:rsid w:val="000F1FC6"/>
    <w:rsid w:val="000F590B"/>
    <w:rsid w:val="000F5E9B"/>
    <w:rsid w:val="00100915"/>
    <w:rsid w:val="001038BC"/>
    <w:rsid w:val="0010703D"/>
    <w:rsid w:val="00107790"/>
    <w:rsid w:val="00107E79"/>
    <w:rsid w:val="00110B71"/>
    <w:rsid w:val="00117109"/>
    <w:rsid w:val="00117E27"/>
    <w:rsid w:val="00120ECA"/>
    <w:rsid w:val="001352AB"/>
    <w:rsid w:val="00142B93"/>
    <w:rsid w:val="00142ED1"/>
    <w:rsid w:val="00157AA5"/>
    <w:rsid w:val="0016241B"/>
    <w:rsid w:val="00163041"/>
    <w:rsid w:val="0016397A"/>
    <w:rsid w:val="00164A91"/>
    <w:rsid w:val="00166485"/>
    <w:rsid w:val="001747E5"/>
    <w:rsid w:val="00174C5D"/>
    <w:rsid w:val="00175207"/>
    <w:rsid w:val="00177A42"/>
    <w:rsid w:val="00181A6D"/>
    <w:rsid w:val="00181E42"/>
    <w:rsid w:val="001849E0"/>
    <w:rsid w:val="00187749"/>
    <w:rsid w:val="00190404"/>
    <w:rsid w:val="00196265"/>
    <w:rsid w:val="001A2566"/>
    <w:rsid w:val="001A5103"/>
    <w:rsid w:val="001A5415"/>
    <w:rsid w:val="001A553B"/>
    <w:rsid w:val="001A570D"/>
    <w:rsid w:val="001B6229"/>
    <w:rsid w:val="001B782D"/>
    <w:rsid w:val="001B7ACC"/>
    <w:rsid w:val="001C05A4"/>
    <w:rsid w:val="001C2376"/>
    <w:rsid w:val="001C3E24"/>
    <w:rsid w:val="001C4FCA"/>
    <w:rsid w:val="001D0794"/>
    <w:rsid w:val="001D69D5"/>
    <w:rsid w:val="001D7DFE"/>
    <w:rsid w:val="001E26D1"/>
    <w:rsid w:val="001F1917"/>
    <w:rsid w:val="001F63C6"/>
    <w:rsid w:val="001F705D"/>
    <w:rsid w:val="002024D7"/>
    <w:rsid w:val="00204765"/>
    <w:rsid w:val="00204C11"/>
    <w:rsid w:val="00205D0B"/>
    <w:rsid w:val="0021340F"/>
    <w:rsid w:val="00214FF9"/>
    <w:rsid w:val="002155CF"/>
    <w:rsid w:val="00215932"/>
    <w:rsid w:val="002222FA"/>
    <w:rsid w:val="00225E3A"/>
    <w:rsid w:val="00225E64"/>
    <w:rsid w:val="00230CF8"/>
    <w:rsid w:val="00235F6A"/>
    <w:rsid w:val="00237DDD"/>
    <w:rsid w:val="00240204"/>
    <w:rsid w:val="002430B8"/>
    <w:rsid w:val="002467D4"/>
    <w:rsid w:val="00247F67"/>
    <w:rsid w:val="00257366"/>
    <w:rsid w:val="00263B69"/>
    <w:rsid w:val="00265741"/>
    <w:rsid w:val="0026651B"/>
    <w:rsid w:val="00273593"/>
    <w:rsid w:val="00273BA8"/>
    <w:rsid w:val="00274450"/>
    <w:rsid w:val="0027468A"/>
    <w:rsid w:val="0027788E"/>
    <w:rsid w:val="002778BD"/>
    <w:rsid w:val="002832D1"/>
    <w:rsid w:val="00285513"/>
    <w:rsid w:val="00290EED"/>
    <w:rsid w:val="0029425E"/>
    <w:rsid w:val="002963F8"/>
    <w:rsid w:val="002A35EA"/>
    <w:rsid w:val="002A7237"/>
    <w:rsid w:val="002B127A"/>
    <w:rsid w:val="002B5156"/>
    <w:rsid w:val="002B6E21"/>
    <w:rsid w:val="002C09C8"/>
    <w:rsid w:val="002D2C30"/>
    <w:rsid w:val="002D36DC"/>
    <w:rsid w:val="002D49A7"/>
    <w:rsid w:val="002D5A1D"/>
    <w:rsid w:val="002E2B78"/>
    <w:rsid w:val="002E5740"/>
    <w:rsid w:val="002E742A"/>
    <w:rsid w:val="002F31D7"/>
    <w:rsid w:val="002F61B3"/>
    <w:rsid w:val="00301190"/>
    <w:rsid w:val="00301E84"/>
    <w:rsid w:val="00305B5A"/>
    <w:rsid w:val="003069A0"/>
    <w:rsid w:val="003102B9"/>
    <w:rsid w:val="00311F53"/>
    <w:rsid w:val="00312E61"/>
    <w:rsid w:val="003151AA"/>
    <w:rsid w:val="00315AFE"/>
    <w:rsid w:val="00320137"/>
    <w:rsid w:val="0032127E"/>
    <w:rsid w:val="0032195A"/>
    <w:rsid w:val="00322D5C"/>
    <w:rsid w:val="00325B66"/>
    <w:rsid w:val="0033128F"/>
    <w:rsid w:val="0033732D"/>
    <w:rsid w:val="00344029"/>
    <w:rsid w:val="003461BE"/>
    <w:rsid w:val="00352BAB"/>
    <w:rsid w:val="0035610F"/>
    <w:rsid w:val="0036080C"/>
    <w:rsid w:val="003722D7"/>
    <w:rsid w:val="00373697"/>
    <w:rsid w:val="00375720"/>
    <w:rsid w:val="00375F5C"/>
    <w:rsid w:val="003801E7"/>
    <w:rsid w:val="00386072"/>
    <w:rsid w:val="00386E09"/>
    <w:rsid w:val="00391054"/>
    <w:rsid w:val="00391FE4"/>
    <w:rsid w:val="0039367B"/>
    <w:rsid w:val="00396AE9"/>
    <w:rsid w:val="003A338A"/>
    <w:rsid w:val="003A4C94"/>
    <w:rsid w:val="003A4DCE"/>
    <w:rsid w:val="003A7EF4"/>
    <w:rsid w:val="003B1B31"/>
    <w:rsid w:val="003B4D8A"/>
    <w:rsid w:val="003B6373"/>
    <w:rsid w:val="003C2598"/>
    <w:rsid w:val="003C401B"/>
    <w:rsid w:val="003C4D09"/>
    <w:rsid w:val="003C543F"/>
    <w:rsid w:val="003D0C72"/>
    <w:rsid w:val="003D1322"/>
    <w:rsid w:val="003D14F1"/>
    <w:rsid w:val="003D3A65"/>
    <w:rsid w:val="003D4FEA"/>
    <w:rsid w:val="003E7F68"/>
    <w:rsid w:val="003F4EF0"/>
    <w:rsid w:val="003F55F1"/>
    <w:rsid w:val="003F62C6"/>
    <w:rsid w:val="00402F3E"/>
    <w:rsid w:val="00404155"/>
    <w:rsid w:val="00404D7A"/>
    <w:rsid w:val="00416A8B"/>
    <w:rsid w:val="0041791C"/>
    <w:rsid w:val="00432480"/>
    <w:rsid w:val="00435F27"/>
    <w:rsid w:val="0043708A"/>
    <w:rsid w:val="00440E78"/>
    <w:rsid w:val="00453E87"/>
    <w:rsid w:val="004567C2"/>
    <w:rsid w:val="00457071"/>
    <w:rsid w:val="00457740"/>
    <w:rsid w:val="00466591"/>
    <w:rsid w:val="00471285"/>
    <w:rsid w:val="004736F3"/>
    <w:rsid w:val="004840D5"/>
    <w:rsid w:val="00485CA5"/>
    <w:rsid w:val="004A1463"/>
    <w:rsid w:val="004A1BD4"/>
    <w:rsid w:val="004A2FAB"/>
    <w:rsid w:val="004B1C76"/>
    <w:rsid w:val="004B2E39"/>
    <w:rsid w:val="004C35A9"/>
    <w:rsid w:val="004D349C"/>
    <w:rsid w:val="004D3746"/>
    <w:rsid w:val="004D57FE"/>
    <w:rsid w:val="004E3109"/>
    <w:rsid w:val="004E6CED"/>
    <w:rsid w:val="004F1983"/>
    <w:rsid w:val="004F257C"/>
    <w:rsid w:val="004F2D0D"/>
    <w:rsid w:val="004F5A99"/>
    <w:rsid w:val="004F6838"/>
    <w:rsid w:val="005005C3"/>
    <w:rsid w:val="00502EAC"/>
    <w:rsid w:val="00517178"/>
    <w:rsid w:val="005239D7"/>
    <w:rsid w:val="0052443A"/>
    <w:rsid w:val="0052586C"/>
    <w:rsid w:val="00526B4F"/>
    <w:rsid w:val="00543D5B"/>
    <w:rsid w:val="005461CA"/>
    <w:rsid w:val="005507F0"/>
    <w:rsid w:val="005533AA"/>
    <w:rsid w:val="005533EB"/>
    <w:rsid w:val="00561F79"/>
    <w:rsid w:val="00563F19"/>
    <w:rsid w:val="005674A4"/>
    <w:rsid w:val="00570890"/>
    <w:rsid w:val="005752FE"/>
    <w:rsid w:val="0057774E"/>
    <w:rsid w:val="00577A3E"/>
    <w:rsid w:val="00577D19"/>
    <w:rsid w:val="005904B6"/>
    <w:rsid w:val="00590623"/>
    <w:rsid w:val="00594AA4"/>
    <w:rsid w:val="0059576C"/>
    <w:rsid w:val="00596FEA"/>
    <w:rsid w:val="005A03C1"/>
    <w:rsid w:val="005A0ECA"/>
    <w:rsid w:val="005B0FD6"/>
    <w:rsid w:val="005B39C8"/>
    <w:rsid w:val="005C423B"/>
    <w:rsid w:val="005D21C1"/>
    <w:rsid w:val="005D4140"/>
    <w:rsid w:val="005E3966"/>
    <w:rsid w:val="005E49A5"/>
    <w:rsid w:val="005E63D7"/>
    <w:rsid w:val="005F0EB6"/>
    <w:rsid w:val="005F3094"/>
    <w:rsid w:val="005F4BB3"/>
    <w:rsid w:val="006007AD"/>
    <w:rsid w:val="006058B4"/>
    <w:rsid w:val="0060687F"/>
    <w:rsid w:val="00610926"/>
    <w:rsid w:val="00610E75"/>
    <w:rsid w:val="00611134"/>
    <w:rsid w:val="00614A0D"/>
    <w:rsid w:val="00621E7E"/>
    <w:rsid w:val="00622D5F"/>
    <w:rsid w:val="006307F9"/>
    <w:rsid w:val="00631AA0"/>
    <w:rsid w:val="006371EB"/>
    <w:rsid w:val="006422A8"/>
    <w:rsid w:val="00647970"/>
    <w:rsid w:val="00656900"/>
    <w:rsid w:val="00657178"/>
    <w:rsid w:val="0066712B"/>
    <w:rsid w:val="00671621"/>
    <w:rsid w:val="00680F03"/>
    <w:rsid w:val="00683890"/>
    <w:rsid w:val="00690E9E"/>
    <w:rsid w:val="0069385B"/>
    <w:rsid w:val="0069558B"/>
    <w:rsid w:val="006A4751"/>
    <w:rsid w:val="006B6C0A"/>
    <w:rsid w:val="006B7E84"/>
    <w:rsid w:val="006C4A40"/>
    <w:rsid w:val="006D4238"/>
    <w:rsid w:val="006D615A"/>
    <w:rsid w:val="006E2809"/>
    <w:rsid w:val="006E6AB9"/>
    <w:rsid w:val="006F289B"/>
    <w:rsid w:val="00711B64"/>
    <w:rsid w:val="0071273D"/>
    <w:rsid w:val="00713963"/>
    <w:rsid w:val="007253A3"/>
    <w:rsid w:val="00727A31"/>
    <w:rsid w:val="00733653"/>
    <w:rsid w:val="00734313"/>
    <w:rsid w:val="007354E0"/>
    <w:rsid w:val="007357B2"/>
    <w:rsid w:val="00742265"/>
    <w:rsid w:val="00744CE9"/>
    <w:rsid w:val="00747127"/>
    <w:rsid w:val="0075057D"/>
    <w:rsid w:val="00753DA7"/>
    <w:rsid w:val="00755860"/>
    <w:rsid w:val="0076252F"/>
    <w:rsid w:val="007636B4"/>
    <w:rsid w:val="00765634"/>
    <w:rsid w:val="007736B8"/>
    <w:rsid w:val="00774D7A"/>
    <w:rsid w:val="00774FE6"/>
    <w:rsid w:val="00776DD4"/>
    <w:rsid w:val="0078020B"/>
    <w:rsid w:val="00781AED"/>
    <w:rsid w:val="0078348D"/>
    <w:rsid w:val="00785A8C"/>
    <w:rsid w:val="00787689"/>
    <w:rsid w:val="00791ACC"/>
    <w:rsid w:val="007936A4"/>
    <w:rsid w:val="007967FE"/>
    <w:rsid w:val="007972CB"/>
    <w:rsid w:val="007A54B8"/>
    <w:rsid w:val="007B1038"/>
    <w:rsid w:val="007B17DE"/>
    <w:rsid w:val="007B5E18"/>
    <w:rsid w:val="007B79F3"/>
    <w:rsid w:val="007C3006"/>
    <w:rsid w:val="007C3EC1"/>
    <w:rsid w:val="007C4636"/>
    <w:rsid w:val="007D0C5D"/>
    <w:rsid w:val="007D20FC"/>
    <w:rsid w:val="007D2EAD"/>
    <w:rsid w:val="007D4A2F"/>
    <w:rsid w:val="007E0754"/>
    <w:rsid w:val="007E5A43"/>
    <w:rsid w:val="007F709C"/>
    <w:rsid w:val="0080779A"/>
    <w:rsid w:val="0082544A"/>
    <w:rsid w:val="00826E53"/>
    <w:rsid w:val="0083040F"/>
    <w:rsid w:val="0083234D"/>
    <w:rsid w:val="00833BAE"/>
    <w:rsid w:val="00834087"/>
    <w:rsid w:val="00845489"/>
    <w:rsid w:val="00846EAE"/>
    <w:rsid w:val="008475ED"/>
    <w:rsid w:val="00847A61"/>
    <w:rsid w:val="0085077C"/>
    <w:rsid w:val="0085098D"/>
    <w:rsid w:val="00855B69"/>
    <w:rsid w:val="0086082F"/>
    <w:rsid w:val="00861020"/>
    <w:rsid w:val="00875963"/>
    <w:rsid w:val="00877BD1"/>
    <w:rsid w:val="008905EE"/>
    <w:rsid w:val="008921F8"/>
    <w:rsid w:val="00892C78"/>
    <w:rsid w:val="008931D9"/>
    <w:rsid w:val="00893D80"/>
    <w:rsid w:val="008943E4"/>
    <w:rsid w:val="008951B4"/>
    <w:rsid w:val="008A66CA"/>
    <w:rsid w:val="008B4BA9"/>
    <w:rsid w:val="008B6E66"/>
    <w:rsid w:val="008C7C71"/>
    <w:rsid w:val="008D4C01"/>
    <w:rsid w:val="008E08CD"/>
    <w:rsid w:val="008E1E2A"/>
    <w:rsid w:val="008E4670"/>
    <w:rsid w:val="008E6C53"/>
    <w:rsid w:val="008E76BF"/>
    <w:rsid w:val="008F009B"/>
    <w:rsid w:val="008F36FC"/>
    <w:rsid w:val="008F468C"/>
    <w:rsid w:val="00903703"/>
    <w:rsid w:val="009055C5"/>
    <w:rsid w:val="00906422"/>
    <w:rsid w:val="00906667"/>
    <w:rsid w:val="009104AC"/>
    <w:rsid w:val="0091573D"/>
    <w:rsid w:val="00917C8B"/>
    <w:rsid w:val="009207F4"/>
    <w:rsid w:val="00922322"/>
    <w:rsid w:val="00922EC7"/>
    <w:rsid w:val="009253B7"/>
    <w:rsid w:val="00925C72"/>
    <w:rsid w:val="00927AAA"/>
    <w:rsid w:val="00935485"/>
    <w:rsid w:val="009471A2"/>
    <w:rsid w:val="009476A4"/>
    <w:rsid w:val="0095062B"/>
    <w:rsid w:val="0095563E"/>
    <w:rsid w:val="00962B04"/>
    <w:rsid w:val="00965B7C"/>
    <w:rsid w:val="00972593"/>
    <w:rsid w:val="00972B78"/>
    <w:rsid w:val="009736A5"/>
    <w:rsid w:val="009746C1"/>
    <w:rsid w:val="00980A46"/>
    <w:rsid w:val="009850A6"/>
    <w:rsid w:val="00991CC0"/>
    <w:rsid w:val="00997321"/>
    <w:rsid w:val="009A35B3"/>
    <w:rsid w:val="009A6C8D"/>
    <w:rsid w:val="009B100C"/>
    <w:rsid w:val="009B5B34"/>
    <w:rsid w:val="009C2992"/>
    <w:rsid w:val="009C401C"/>
    <w:rsid w:val="009D1A25"/>
    <w:rsid w:val="009E23F2"/>
    <w:rsid w:val="009E364E"/>
    <w:rsid w:val="009F5CA9"/>
    <w:rsid w:val="00A01959"/>
    <w:rsid w:val="00A01D15"/>
    <w:rsid w:val="00A02719"/>
    <w:rsid w:val="00A049F8"/>
    <w:rsid w:val="00A17BFA"/>
    <w:rsid w:val="00A235A7"/>
    <w:rsid w:val="00A272B9"/>
    <w:rsid w:val="00A36645"/>
    <w:rsid w:val="00A419E6"/>
    <w:rsid w:val="00A45E92"/>
    <w:rsid w:val="00A51D01"/>
    <w:rsid w:val="00A55071"/>
    <w:rsid w:val="00A640AE"/>
    <w:rsid w:val="00A74898"/>
    <w:rsid w:val="00A76CDE"/>
    <w:rsid w:val="00A9049F"/>
    <w:rsid w:val="00A907A2"/>
    <w:rsid w:val="00A910FA"/>
    <w:rsid w:val="00A95BD8"/>
    <w:rsid w:val="00AA3F01"/>
    <w:rsid w:val="00AA69EA"/>
    <w:rsid w:val="00AB0D88"/>
    <w:rsid w:val="00AB4FC5"/>
    <w:rsid w:val="00AC4C14"/>
    <w:rsid w:val="00AC525F"/>
    <w:rsid w:val="00AC5F32"/>
    <w:rsid w:val="00AD2B06"/>
    <w:rsid w:val="00AE3060"/>
    <w:rsid w:val="00AF43DD"/>
    <w:rsid w:val="00AF49AA"/>
    <w:rsid w:val="00AF6F59"/>
    <w:rsid w:val="00B11779"/>
    <w:rsid w:val="00B15CEA"/>
    <w:rsid w:val="00B161D8"/>
    <w:rsid w:val="00B16590"/>
    <w:rsid w:val="00B21521"/>
    <w:rsid w:val="00B218E1"/>
    <w:rsid w:val="00B21D99"/>
    <w:rsid w:val="00B237E0"/>
    <w:rsid w:val="00B24292"/>
    <w:rsid w:val="00B24B0C"/>
    <w:rsid w:val="00B2681C"/>
    <w:rsid w:val="00B27301"/>
    <w:rsid w:val="00B3253D"/>
    <w:rsid w:val="00B34542"/>
    <w:rsid w:val="00B4300A"/>
    <w:rsid w:val="00B45D70"/>
    <w:rsid w:val="00B517C2"/>
    <w:rsid w:val="00B52C30"/>
    <w:rsid w:val="00B5315E"/>
    <w:rsid w:val="00B57B9D"/>
    <w:rsid w:val="00B61C17"/>
    <w:rsid w:val="00B71D5E"/>
    <w:rsid w:val="00B71E04"/>
    <w:rsid w:val="00B74A29"/>
    <w:rsid w:val="00B845CD"/>
    <w:rsid w:val="00B84FF7"/>
    <w:rsid w:val="00B85FD2"/>
    <w:rsid w:val="00B935F8"/>
    <w:rsid w:val="00B96BD1"/>
    <w:rsid w:val="00BA21AF"/>
    <w:rsid w:val="00BA2614"/>
    <w:rsid w:val="00BA5958"/>
    <w:rsid w:val="00BB3572"/>
    <w:rsid w:val="00BB35D2"/>
    <w:rsid w:val="00BB5842"/>
    <w:rsid w:val="00BB625A"/>
    <w:rsid w:val="00BC3648"/>
    <w:rsid w:val="00BC4D77"/>
    <w:rsid w:val="00BD0E26"/>
    <w:rsid w:val="00BD0F82"/>
    <w:rsid w:val="00BF0C80"/>
    <w:rsid w:val="00BF315D"/>
    <w:rsid w:val="00BF3167"/>
    <w:rsid w:val="00BF68E7"/>
    <w:rsid w:val="00BF7E96"/>
    <w:rsid w:val="00C00293"/>
    <w:rsid w:val="00C04C89"/>
    <w:rsid w:val="00C050BA"/>
    <w:rsid w:val="00C12BD4"/>
    <w:rsid w:val="00C22019"/>
    <w:rsid w:val="00C222C9"/>
    <w:rsid w:val="00C2319D"/>
    <w:rsid w:val="00C30192"/>
    <w:rsid w:val="00C31146"/>
    <w:rsid w:val="00C32FCD"/>
    <w:rsid w:val="00C33CC6"/>
    <w:rsid w:val="00C4331A"/>
    <w:rsid w:val="00C54D06"/>
    <w:rsid w:val="00C56F99"/>
    <w:rsid w:val="00C6422E"/>
    <w:rsid w:val="00C64A88"/>
    <w:rsid w:val="00C70C8C"/>
    <w:rsid w:val="00C70CE6"/>
    <w:rsid w:val="00C75F25"/>
    <w:rsid w:val="00C76241"/>
    <w:rsid w:val="00C76512"/>
    <w:rsid w:val="00C775A4"/>
    <w:rsid w:val="00C77696"/>
    <w:rsid w:val="00C84C01"/>
    <w:rsid w:val="00C86B02"/>
    <w:rsid w:val="00C96C68"/>
    <w:rsid w:val="00CA2581"/>
    <w:rsid w:val="00CA7E98"/>
    <w:rsid w:val="00CB191A"/>
    <w:rsid w:val="00CB2540"/>
    <w:rsid w:val="00CC119F"/>
    <w:rsid w:val="00CD041A"/>
    <w:rsid w:val="00CD588C"/>
    <w:rsid w:val="00CD5C81"/>
    <w:rsid w:val="00CD7C5B"/>
    <w:rsid w:val="00CE1BC6"/>
    <w:rsid w:val="00CE3FA4"/>
    <w:rsid w:val="00CE7237"/>
    <w:rsid w:val="00CE79E5"/>
    <w:rsid w:val="00CF28FA"/>
    <w:rsid w:val="00CF6E3A"/>
    <w:rsid w:val="00CF7515"/>
    <w:rsid w:val="00D0466C"/>
    <w:rsid w:val="00D10ABE"/>
    <w:rsid w:val="00D10ADD"/>
    <w:rsid w:val="00D10CEC"/>
    <w:rsid w:val="00D11833"/>
    <w:rsid w:val="00D153F8"/>
    <w:rsid w:val="00D1732C"/>
    <w:rsid w:val="00D2552B"/>
    <w:rsid w:val="00D25D4E"/>
    <w:rsid w:val="00D2656C"/>
    <w:rsid w:val="00D30697"/>
    <w:rsid w:val="00D368AD"/>
    <w:rsid w:val="00D44EBF"/>
    <w:rsid w:val="00D477F1"/>
    <w:rsid w:val="00D53E3C"/>
    <w:rsid w:val="00D559C3"/>
    <w:rsid w:val="00D5653B"/>
    <w:rsid w:val="00D56B7C"/>
    <w:rsid w:val="00D629A5"/>
    <w:rsid w:val="00D636C8"/>
    <w:rsid w:val="00D653A8"/>
    <w:rsid w:val="00D6556E"/>
    <w:rsid w:val="00D67790"/>
    <w:rsid w:val="00D714B9"/>
    <w:rsid w:val="00D72F86"/>
    <w:rsid w:val="00D757FF"/>
    <w:rsid w:val="00D846DF"/>
    <w:rsid w:val="00D85C2E"/>
    <w:rsid w:val="00D872BB"/>
    <w:rsid w:val="00D93492"/>
    <w:rsid w:val="00D93919"/>
    <w:rsid w:val="00D9392C"/>
    <w:rsid w:val="00D96119"/>
    <w:rsid w:val="00D97E3F"/>
    <w:rsid w:val="00DA016B"/>
    <w:rsid w:val="00DA1580"/>
    <w:rsid w:val="00DB189B"/>
    <w:rsid w:val="00DB1A4A"/>
    <w:rsid w:val="00DB2936"/>
    <w:rsid w:val="00DB48B0"/>
    <w:rsid w:val="00DC143B"/>
    <w:rsid w:val="00DD6B58"/>
    <w:rsid w:val="00DE178E"/>
    <w:rsid w:val="00DF3B93"/>
    <w:rsid w:val="00DF7E09"/>
    <w:rsid w:val="00E11C51"/>
    <w:rsid w:val="00E121D0"/>
    <w:rsid w:val="00E129F2"/>
    <w:rsid w:val="00E16FDB"/>
    <w:rsid w:val="00E34F86"/>
    <w:rsid w:val="00E34FA7"/>
    <w:rsid w:val="00E40607"/>
    <w:rsid w:val="00E542EE"/>
    <w:rsid w:val="00E61232"/>
    <w:rsid w:val="00E63AD6"/>
    <w:rsid w:val="00E77C29"/>
    <w:rsid w:val="00E83628"/>
    <w:rsid w:val="00E85220"/>
    <w:rsid w:val="00E8549C"/>
    <w:rsid w:val="00E912E6"/>
    <w:rsid w:val="00E96827"/>
    <w:rsid w:val="00EA0B24"/>
    <w:rsid w:val="00EA407A"/>
    <w:rsid w:val="00EA66D7"/>
    <w:rsid w:val="00EB0945"/>
    <w:rsid w:val="00EB274B"/>
    <w:rsid w:val="00EB39D9"/>
    <w:rsid w:val="00EB479F"/>
    <w:rsid w:val="00EB61BB"/>
    <w:rsid w:val="00EB6BC6"/>
    <w:rsid w:val="00EC0579"/>
    <w:rsid w:val="00EC30A6"/>
    <w:rsid w:val="00EC413E"/>
    <w:rsid w:val="00EC499F"/>
    <w:rsid w:val="00ED43B0"/>
    <w:rsid w:val="00ED6DD8"/>
    <w:rsid w:val="00EE118D"/>
    <w:rsid w:val="00EF11B7"/>
    <w:rsid w:val="00EF14F4"/>
    <w:rsid w:val="00EF5AF4"/>
    <w:rsid w:val="00EF65D3"/>
    <w:rsid w:val="00EF7043"/>
    <w:rsid w:val="00EF7B9C"/>
    <w:rsid w:val="00F011B9"/>
    <w:rsid w:val="00F050F1"/>
    <w:rsid w:val="00F07383"/>
    <w:rsid w:val="00F14A35"/>
    <w:rsid w:val="00F14A37"/>
    <w:rsid w:val="00F3273E"/>
    <w:rsid w:val="00F341FF"/>
    <w:rsid w:val="00F3574C"/>
    <w:rsid w:val="00F36A40"/>
    <w:rsid w:val="00F52DC2"/>
    <w:rsid w:val="00F61DB1"/>
    <w:rsid w:val="00F6240A"/>
    <w:rsid w:val="00F67198"/>
    <w:rsid w:val="00F74BF5"/>
    <w:rsid w:val="00F759AD"/>
    <w:rsid w:val="00F802CC"/>
    <w:rsid w:val="00F803D2"/>
    <w:rsid w:val="00F8138C"/>
    <w:rsid w:val="00F82602"/>
    <w:rsid w:val="00F84F67"/>
    <w:rsid w:val="00F86B07"/>
    <w:rsid w:val="00F90146"/>
    <w:rsid w:val="00F91670"/>
    <w:rsid w:val="00F97FE9"/>
    <w:rsid w:val="00FA629E"/>
    <w:rsid w:val="00FB00CC"/>
    <w:rsid w:val="00FB1936"/>
    <w:rsid w:val="00FC4063"/>
    <w:rsid w:val="00FD55BC"/>
    <w:rsid w:val="00FD60B5"/>
    <w:rsid w:val="00FE1017"/>
    <w:rsid w:val="00FF228F"/>
    <w:rsid w:val="00FF719B"/>
    <w:rsid w:val="00FF75B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6AED"/>
  <w15:docId w15:val="{C39D5C49-63EF-4B93-A5DE-79AA4D8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CA"/>
  </w:style>
  <w:style w:type="paragraph" w:styleId="Heading2">
    <w:name w:val="heading 2"/>
    <w:basedOn w:val="Normal"/>
    <w:next w:val="Normal"/>
    <w:link w:val="Heading2Char"/>
    <w:uiPriority w:val="9"/>
    <w:unhideWhenUsed/>
    <w:qFormat/>
    <w:rsid w:val="00162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6241B"/>
    <w:pPr>
      <w:spacing w:after="0" w:line="240" w:lineRule="auto"/>
    </w:pPr>
  </w:style>
  <w:style w:type="paragraph" w:styleId="ListParagraph">
    <w:name w:val="List Paragraph"/>
    <w:basedOn w:val="Normal"/>
    <w:uiPriority w:val="34"/>
    <w:qFormat/>
    <w:rsid w:val="0002166B"/>
    <w:pPr>
      <w:ind w:left="720"/>
      <w:contextualSpacing/>
    </w:pPr>
  </w:style>
  <w:style w:type="paragraph" w:styleId="BalloonText">
    <w:name w:val="Balloon Text"/>
    <w:basedOn w:val="Normal"/>
    <w:link w:val="BalloonTextChar"/>
    <w:uiPriority w:val="99"/>
    <w:semiHidden/>
    <w:unhideWhenUsed/>
    <w:rsid w:val="0019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04"/>
    <w:rPr>
      <w:rFonts w:ascii="Segoe UI" w:hAnsi="Segoe UI" w:cs="Segoe UI"/>
      <w:sz w:val="18"/>
      <w:szCs w:val="18"/>
    </w:rPr>
  </w:style>
  <w:style w:type="character" w:styleId="Hyperlink">
    <w:name w:val="Hyperlink"/>
    <w:basedOn w:val="DefaultParagraphFont"/>
    <w:uiPriority w:val="99"/>
    <w:semiHidden/>
    <w:unhideWhenUsed/>
    <w:rsid w:val="004E3109"/>
    <w:rPr>
      <w:color w:val="0563C1"/>
      <w:u w:val="single"/>
    </w:rPr>
  </w:style>
  <w:style w:type="character" w:styleId="FollowedHyperlink">
    <w:name w:val="FollowedHyperlink"/>
    <w:basedOn w:val="DefaultParagraphFont"/>
    <w:uiPriority w:val="99"/>
    <w:semiHidden/>
    <w:unhideWhenUsed/>
    <w:rsid w:val="004E3109"/>
    <w:rPr>
      <w:color w:val="954F72"/>
      <w:u w:val="single"/>
    </w:rPr>
  </w:style>
  <w:style w:type="paragraph" w:customStyle="1" w:styleId="xl69">
    <w:name w:val="xl6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
    <w:name w:val="xl7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4E31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4E3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4E31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9">
    <w:name w:val="xl7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1">
    <w:name w:val="xl81"/>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2">
    <w:name w:val="xl82"/>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4">
    <w:name w:val="xl8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4E31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4E31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0">
    <w:name w:val="xl90"/>
    <w:basedOn w:val="Normal"/>
    <w:rsid w:val="004E31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2">
    <w:name w:val="xl92"/>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94">
    <w:name w:val="xl9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4E310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2">
    <w:name w:val="xl102"/>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styleId="NormalWeb">
    <w:name w:val="Normal (Web)"/>
    <w:basedOn w:val="Normal"/>
    <w:uiPriority w:val="99"/>
    <w:unhideWhenUsed/>
    <w:rsid w:val="00100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E"/>
    <w:rPr>
      <w:sz w:val="16"/>
      <w:szCs w:val="16"/>
    </w:rPr>
  </w:style>
  <w:style w:type="paragraph" w:styleId="CommentText">
    <w:name w:val="annotation text"/>
    <w:basedOn w:val="Normal"/>
    <w:link w:val="CommentTextChar"/>
    <w:uiPriority w:val="99"/>
    <w:semiHidden/>
    <w:unhideWhenUsed/>
    <w:rsid w:val="001D7DFE"/>
    <w:pPr>
      <w:spacing w:line="240" w:lineRule="auto"/>
    </w:pPr>
    <w:rPr>
      <w:sz w:val="20"/>
      <w:szCs w:val="20"/>
    </w:rPr>
  </w:style>
  <w:style w:type="character" w:customStyle="1" w:styleId="CommentTextChar">
    <w:name w:val="Comment Text Char"/>
    <w:basedOn w:val="DefaultParagraphFont"/>
    <w:link w:val="CommentText"/>
    <w:uiPriority w:val="99"/>
    <w:semiHidden/>
    <w:rsid w:val="001D7DFE"/>
    <w:rPr>
      <w:sz w:val="20"/>
      <w:szCs w:val="20"/>
    </w:rPr>
  </w:style>
  <w:style w:type="paragraph" w:styleId="CommentSubject">
    <w:name w:val="annotation subject"/>
    <w:basedOn w:val="CommentText"/>
    <w:next w:val="CommentText"/>
    <w:link w:val="CommentSubjectChar"/>
    <w:uiPriority w:val="99"/>
    <w:semiHidden/>
    <w:unhideWhenUsed/>
    <w:rsid w:val="001D7DFE"/>
    <w:rPr>
      <w:b/>
      <w:bCs/>
    </w:rPr>
  </w:style>
  <w:style w:type="character" w:customStyle="1" w:styleId="CommentSubjectChar">
    <w:name w:val="Comment Subject Char"/>
    <w:basedOn w:val="CommentTextChar"/>
    <w:link w:val="CommentSubject"/>
    <w:uiPriority w:val="99"/>
    <w:semiHidden/>
    <w:rsid w:val="001D7DFE"/>
    <w:rPr>
      <w:b/>
      <w:bCs/>
      <w:sz w:val="20"/>
      <w:szCs w:val="20"/>
    </w:rPr>
  </w:style>
  <w:style w:type="table" w:customStyle="1" w:styleId="TableGrid2">
    <w:name w:val="Table Grid2"/>
    <w:basedOn w:val="TableNormal"/>
    <w:uiPriority w:val="39"/>
    <w:rsid w:val="00EA66D7"/>
    <w:pPr>
      <w:spacing w:after="0" w:line="240" w:lineRule="auto"/>
      <w:jc w:val="both"/>
    </w:pPr>
    <w:rPr>
      <w:rFonts w:ascii="Arial" w:hAnsi="Arial"/>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341FF"/>
    <w:pPr>
      <w:widowControl w:val="0"/>
      <w:spacing w:after="100" w:line="240" w:lineRule="auto"/>
    </w:pPr>
    <w:rPr>
      <w:rFonts w:ascii="Arial" w:eastAsia="Arial" w:hAnsi="Arial" w:cs="Arial"/>
      <w:sz w:val="10"/>
      <w:szCs w:val="10"/>
      <w:lang w:eastAsia="ko-KR" w:bidi="mn-Mong-MN"/>
    </w:rPr>
  </w:style>
  <w:style w:type="character" w:customStyle="1" w:styleId="BodyTextChar">
    <w:name w:val="Body Text Char"/>
    <w:basedOn w:val="DefaultParagraphFont"/>
    <w:link w:val="BodyText"/>
    <w:semiHidden/>
    <w:rsid w:val="00F341FF"/>
    <w:rPr>
      <w:rFonts w:ascii="Arial" w:eastAsia="Arial" w:hAnsi="Arial" w:cs="Arial"/>
      <w:sz w:val="10"/>
      <w:szCs w:val="10"/>
      <w:lang w:eastAsia="ko-KR" w:bidi="mn-Mong-MN"/>
    </w:rPr>
  </w:style>
  <w:style w:type="character" w:customStyle="1" w:styleId="Bodytext2">
    <w:name w:val="Body text (2)_"/>
    <w:link w:val="Bodytext20"/>
    <w:locked/>
    <w:rsid w:val="00F341FF"/>
    <w:rPr>
      <w:rFonts w:ascii="Arial" w:eastAsia="Arial" w:hAnsi="Arial" w:cs="Arial"/>
      <w:sz w:val="28"/>
      <w:szCs w:val="28"/>
    </w:rPr>
  </w:style>
  <w:style w:type="paragraph" w:customStyle="1" w:styleId="Bodytext20">
    <w:name w:val="Body text (2)"/>
    <w:basedOn w:val="Normal"/>
    <w:link w:val="Bodytext2"/>
    <w:rsid w:val="00F341FF"/>
    <w:pPr>
      <w:widowControl w:val="0"/>
      <w:spacing w:after="800" w:line="252" w:lineRule="auto"/>
      <w:ind w:left="15960"/>
    </w:pPr>
    <w:rPr>
      <w:rFonts w:ascii="Arial" w:eastAsia="Arial" w:hAnsi="Arial" w:cs="Arial"/>
      <w:sz w:val="28"/>
      <w:szCs w:val="28"/>
    </w:rPr>
  </w:style>
  <w:style w:type="table" w:customStyle="1" w:styleId="TableGrid1">
    <w:name w:val="Table Grid1"/>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D0C5D"/>
    <w:rPr>
      <w:i/>
      <w:iCs/>
    </w:rPr>
  </w:style>
  <w:style w:type="character" w:customStyle="1" w:styleId="mceitemhidden">
    <w:name w:val="mceitemhidden"/>
    <w:basedOn w:val="DefaultParagraphFont"/>
    <w:rsid w:val="00F74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58">
      <w:bodyDiv w:val="1"/>
      <w:marLeft w:val="0"/>
      <w:marRight w:val="0"/>
      <w:marTop w:val="0"/>
      <w:marBottom w:val="0"/>
      <w:divBdr>
        <w:top w:val="none" w:sz="0" w:space="0" w:color="auto"/>
        <w:left w:val="none" w:sz="0" w:space="0" w:color="auto"/>
        <w:bottom w:val="none" w:sz="0" w:space="0" w:color="auto"/>
        <w:right w:val="none" w:sz="0" w:space="0" w:color="auto"/>
      </w:divBdr>
    </w:div>
    <w:div w:id="12657698">
      <w:bodyDiv w:val="1"/>
      <w:marLeft w:val="0"/>
      <w:marRight w:val="0"/>
      <w:marTop w:val="0"/>
      <w:marBottom w:val="0"/>
      <w:divBdr>
        <w:top w:val="none" w:sz="0" w:space="0" w:color="auto"/>
        <w:left w:val="none" w:sz="0" w:space="0" w:color="auto"/>
        <w:bottom w:val="none" w:sz="0" w:space="0" w:color="auto"/>
        <w:right w:val="none" w:sz="0" w:space="0" w:color="auto"/>
      </w:divBdr>
    </w:div>
    <w:div w:id="50538866">
      <w:bodyDiv w:val="1"/>
      <w:marLeft w:val="0"/>
      <w:marRight w:val="0"/>
      <w:marTop w:val="0"/>
      <w:marBottom w:val="0"/>
      <w:divBdr>
        <w:top w:val="none" w:sz="0" w:space="0" w:color="auto"/>
        <w:left w:val="none" w:sz="0" w:space="0" w:color="auto"/>
        <w:bottom w:val="none" w:sz="0" w:space="0" w:color="auto"/>
        <w:right w:val="none" w:sz="0" w:space="0" w:color="auto"/>
      </w:divBdr>
    </w:div>
    <w:div w:id="232938327">
      <w:bodyDiv w:val="1"/>
      <w:marLeft w:val="0"/>
      <w:marRight w:val="0"/>
      <w:marTop w:val="0"/>
      <w:marBottom w:val="0"/>
      <w:divBdr>
        <w:top w:val="none" w:sz="0" w:space="0" w:color="auto"/>
        <w:left w:val="none" w:sz="0" w:space="0" w:color="auto"/>
        <w:bottom w:val="none" w:sz="0" w:space="0" w:color="auto"/>
        <w:right w:val="none" w:sz="0" w:space="0" w:color="auto"/>
      </w:divBdr>
    </w:div>
    <w:div w:id="275450043">
      <w:bodyDiv w:val="1"/>
      <w:marLeft w:val="0"/>
      <w:marRight w:val="0"/>
      <w:marTop w:val="0"/>
      <w:marBottom w:val="0"/>
      <w:divBdr>
        <w:top w:val="none" w:sz="0" w:space="0" w:color="auto"/>
        <w:left w:val="none" w:sz="0" w:space="0" w:color="auto"/>
        <w:bottom w:val="none" w:sz="0" w:space="0" w:color="auto"/>
        <w:right w:val="none" w:sz="0" w:space="0" w:color="auto"/>
      </w:divBdr>
    </w:div>
    <w:div w:id="381179028">
      <w:bodyDiv w:val="1"/>
      <w:marLeft w:val="0"/>
      <w:marRight w:val="0"/>
      <w:marTop w:val="0"/>
      <w:marBottom w:val="0"/>
      <w:divBdr>
        <w:top w:val="none" w:sz="0" w:space="0" w:color="auto"/>
        <w:left w:val="none" w:sz="0" w:space="0" w:color="auto"/>
        <w:bottom w:val="none" w:sz="0" w:space="0" w:color="auto"/>
        <w:right w:val="none" w:sz="0" w:space="0" w:color="auto"/>
      </w:divBdr>
    </w:div>
    <w:div w:id="401567201">
      <w:bodyDiv w:val="1"/>
      <w:marLeft w:val="0"/>
      <w:marRight w:val="0"/>
      <w:marTop w:val="0"/>
      <w:marBottom w:val="0"/>
      <w:divBdr>
        <w:top w:val="none" w:sz="0" w:space="0" w:color="auto"/>
        <w:left w:val="none" w:sz="0" w:space="0" w:color="auto"/>
        <w:bottom w:val="none" w:sz="0" w:space="0" w:color="auto"/>
        <w:right w:val="none" w:sz="0" w:space="0" w:color="auto"/>
      </w:divBdr>
    </w:div>
    <w:div w:id="414013292">
      <w:bodyDiv w:val="1"/>
      <w:marLeft w:val="0"/>
      <w:marRight w:val="0"/>
      <w:marTop w:val="0"/>
      <w:marBottom w:val="0"/>
      <w:divBdr>
        <w:top w:val="none" w:sz="0" w:space="0" w:color="auto"/>
        <w:left w:val="none" w:sz="0" w:space="0" w:color="auto"/>
        <w:bottom w:val="none" w:sz="0" w:space="0" w:color="auto"/>
        <w:right w:val="none" w:sz="0" w:space="0" w:color="auto"/>
      </w:divBdr>
    </w:div>
    <w:div w:id="435828652">
      <w:bodyDiv w:val="1"/>
      <w:marLeft w:val="0"/>
      <w:marRight w:val="0"/>
      <w:marTop w:val="0"/>
      <w:marBottom w:val="0"/>
      <w:divBdr>
        <w:top w:val="none" w:sz="0" w:space="0" w:color="auto"/>
        <w:left w:val="none" w:sz="0" w:space="0" w:color="auto"/>
        <w:bottom w:val="none" w:sz="0" w:space="0" w:color="auto"/>
        <w:right w:val="none" w:sz="0" w:space="0" w:color="auto"/>
      </w:divBdr>
    </w:div>
    <w:div w:id="489756635">
      <w:bodyDiv w:val="1"/>
      <w:marLeft w:val="0"/>
      <w:marRight w:val="0"/>
      <w:marTop w:val="0"/>
      <w:marBottom w:val="0"/>
      <w:divBdr>
        <w:top w:val="none" w:sz="0" w:space="0" w:color="auto"/>
        <w:left w:val="none" w:sz="0" w:space="0" w:color="auto"/>
        <w:bottom w:val="none" w:sz="0" w:space="0" w:color="auto"/>
        <w:right w:val="none" w:sz="0" w:space="0" w:color="auto"/>
      </w:divBdr>
    </w:div>
    <w:div w:id="541865684">
      <w:bodyDiv w:val="1"/>
      <w:marLeft w:val="0"/>
      <w:marRight w:val="0"/>
      <w:marTop w:val="0"/>
      <w:marBottom w:val="0"/>
      <w:divBdr>
        <w:top w:val="none" w:sz="0" w:space="0" w:color="auto"/>
        <w:left w:val="none" w:sz="0" w:space="0" w:color="auto"/>
        <w:bottom w:val="none" w:sz="0" w:space="0" w:color="auto"/>
        <w:right w:val="none" w:sz="0" w:space="0" w:color="auto"/>
      </w:divBdr>
    </w:div>
    <w:div w:id="599096544">
      <w:bodyDiv w:val="1"/>
      <w:marLeft w:val="0"/>
      <w:marRight w:val="0"/>
      <w:marTop w:val="0"/>
      <w:marBottom w:val="0"/>
      <w:divBdr>
        <w:top w:val="none" w:sz="0" w:space="0" w:color="auto"/>
        <w:left w:val="none" w:sz="0" w:space="0" w:color="auto"/>
        <w:bottom w:val="none" w:sz="0" w:space="0" w:color="auto"/>
        <w:right w:val="none" w:sz="0" w:space="0" w:color="auto"/>
      </w:divBdr>
    </w:div>
    <w:div w:id="624964479">
      <w:bodyDiv w:val="1"/>
      <w:marLeft w:val="0"/>
      <w:marRight w:val="0"/>
      <w:marTop w:val="0"/>
      <w:marBottom w:val="0"/>
      <w:divBdr>
        <w:top w:val="none" w:sz="0" w:space="0" w:color="auto"/>
        <w:left w:val="none" w:sz="0" w:space="0" w:color="auto"/>
        <w:bottom w:val="none" w:sz="0" w:space="0" w:color="auto"/>
        <w:right w:val="none" w:sz="0" w:space="0" w:color="auto"/>
      </w:divBdr>
      <w:divsChild>
        <w:div w:id="81991229">
          <w:marLeft w:val="720"/>
          <w:marRight w:val="0"/>
          <w:marTop w:val="0"/>
          <w:marBottom w:val="0"/>
          <w:divBdr>
            <w:top w:val="none" w:sz="0" w:space="0" w:color="auto"/>
            <w:left w:val="none" w:sz="0" w:space="0" w:color="auto"/>
            <w:bottom w:val="none" w:sz="0" w:space="0" w:color="auto"/>
            <w:right w:val="none" w:sz="0" w:space="0" w:color="auto"/>
          </w:divBdr>
        </w:div>
      </w:divsChild>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06779645">
      <w:bodyDiv w:val="1"/>
      <w:marLeft w:val="0"/>
      <w:marRight w:val="0"/>
      <w:marTop w:val="0"/>
      <w:marBottom w:val="0"/>
      <w:divBdr>
        <w:top w:val="none" w:sz="0" w:space="0" w:color="auto"/>
        <w:left w:val="none" w:sz="0" w:space="0" w:color="auto"/>
        <w:bottom w:val="none" w:sz="0" w:space="0" w:color="auto"/>
        <w:right w:val="none" w:sz="0" w:space="0" w:color="auto"/>
      </w:divBdr>
    </w:div>
    <w:div w:id="834691407">
      <w:bodyDiv w:val="1"/>
      <w:marLeft w:val="0"/>
      <w:marRight w:val="0"/>
      <w:marTop w:val="0"/>
      <w:marBottom w:val="0"/>
      <w:divBdr>
        <w:top w:val="none" w:sz="0" w:space="0" w:color="auto"/>
        <w:left w:val="none" w:sz="0" w:space="0" w:color="auto"/>
        <w:bottom w:val="none" w:sz="0" w:space="0" w:color="auto"/>
        <w:right w:val="none" w:sz="0" w:space="0" w:color="auto"/>
      </w:divBdr>
    </w:div>
    <w:div w:id="846865683">
      <w:bodyDiv w:val="1"/>
      <w:marLeft w:val="0"/>
      <w:marRight w:val="0"/>
      <w:marTop w:val="0"/>
      <w:marBottom w:val="0"/>
      <w:divBdr>
        <w:top w:val="none" w:sz="0" w:space="0" w:color="auto"/>
        <w:left w:val="none" w:sz="0" w:space="0" w:color="auto"/>
        <w:bottom w:val="none" w:sz="0" w:space="0" w:color="auto"/>
        <w:right w:val="none" w:sz="0" w:space="0" w:color="auto"/>
      </w:divBdr>
    </w:div>
    <w:div w:id="927612695">
      <w:bodyDiv w:val="1"/>
      <w:marLeft w:val="0"/>
      <w:marRight w:val="0"/>
      <w:marTop w:val="0"/>
      <w:marBottom w:val="0"/>
      <w:divBdr>
        <w:top w:val="none" w:sz="0" w:space="0" w:color="auto"/>
        <w:left w:val="none" w:sz="0" w:space="0" w:color="auto"/>
        <w:bottom w:val="none" w:sz="0" w:space="0" w:color="auto"/>
        <w:right w:val="none" w:sz="0" w:space="0" w:color="auto"/>
      </w:divBdr>
    </w:div>
    <w:div w:id="927663514">
      <w:bodyDiv w:val="1"/>
      <w:marLeft w:val="0"/>
      <w:marRight w:val="0"/>
      <w:marTop w:val="0"/>
      <w:marBottom w:val="0"/>
      <w:divBdr>
        <w:top w:val="none" w:sz="0" w:space="0" w:color="auto"/>
        <w:left w:val="none" w:sz="0" w:space="0" w:color="auto"/>
        <w:bottom w:val="none" w:sz="0" w:space="0" w:color="auto"/>
        <w:right w:val="none" w:sz="0" w:space="0" w:color="auto"/>
      </w:divBdr>
    </w:div>
    <w:div w:id="970750588">
      <w:bodyDiv w:val="1"/>
      <w:marLeft w:val="0"/>
      <w:marRight w:val="0"/>
      <w:marTop w:val="0"/>
      <w:marBottom w:val="0"/>
      <w:divBdr>
        <w:top w:val="none" w:sz="0" w:space="0" w:color="auto"/>
        <w:left w:val="none" w:sz="0" w:space="0" w:color="auto"/>
        <w:bottom w:val="none" w:sz="0" w:space="0" w:color="auto"/>
        <w:right w:val="none" w:sz="0" w:space="0" w:color="auto"/>
      </w:divBdr>
    </w:div>
    <w:div w:id="1065181344">
      <w:bodyDiv w:val="1"/>
      <w:marLeft w:val="0"/>
      <w:marRight w:val="0"/>
      <w:marTop w:val="0"/>
      <w:marBottom w:val="0"/>
      <w:divBdr>
        <w:top w:val="none" w:sz="0" w:space="0" w:color="auto"/>
        <w:left w:val="none" w:sz="0" w:space="0" w:color="auto"/>
        <w:bottom w:val="none" w:sz="0" w:space="0" w:color="auto"/>
        <w:right w:val="none" w:sz="0" w:space="0" w:color="auto"/>
      </w:divBdr>
    </w:div>
    <w:div w:id="1179613592">
      <w:bodyDiv w:val="1"/>
      <w:marLeft w:val="0"/>
      <w:marRight w:val="0"/>
      <w:marTop w:val="0"/>
      <w:marBottom w:val="0"/>
      <w:divBdr>
        <w:top w:val="none" w:sz="0" w:space="0" w:color="auto"/>
        <w:left w:val="none" w:sz="0" w:space="0" w:color="auto"/>
        <w:bottom w:val="none" w:sz="0" w:space="0" w:color="auto"/>
        <w:right w:val="none" w:sz="0" w:space="0" w:color="auto"/>
      </w:divBdr>
    </w:div>
    <w:div w:id="1226528367">
      <w:bodyDiv w:val="1"/>
      <w:marLeft w:val="0"/>
      <w:marRight w:val="0"/>
      <w:marTop w:val="0"/>
      <w:marBottom w:val="0"/>
      <w:divBdr>
        <w:top w:val="none" w:sz="0" w:space="0" w:color="auto"/>
        <w:left w:val="none" w:sz="0" w:space="0" w:color="auto"/>
        <w:bottom w:val="none" w:sz="0" w:space="0" w:color="auto"/>
        <w:right w:val="none" w:sz="0" w:space="0" w:color="auto"/>
      </w:divBdr>
    </w:div>
    <w:div w:id="1242567083">
      <w:bodyDiv w:val="1"/>
      <w:marLeft w:val="0"/>
      <w:marRight w:val="0"/>
      <w:marTop w:val="0"/>
      <w:marBottom w:val="0"/>
      <w:divBdr>
        <w:top w:val="none" w:sz="0" w:space="0" w:color="auto"/>
        <w:left w:val="none" w:sz="0" w:space="0" w:color="auto"/>
        <w:bottom w:val="none" w:sz="0" w:space="0" w:color="auto"/>
        <w:right w:val="none" w:sz="0" w:space="0" w:color="auto"/>
      </w:divBdr>
    </w:div>
    <w:div w:id="1273248131">
      <w:bodyDiv w:val="1"/>
      <w:marLeft w:val="0"/>
      <w:marRight w:val="0"/>
      <w:marTop w:val="0"/>
      <w:marBottom w:val="0"/>
      <w:divBdr>
        <w:top w:val="none" w:sz="0" w:space="0" w:color="auto"/>
        <w:left w:val="none" w:sz="0" w:space="0" w:color="auto"/>
        <w:bottom w:val="none" w:sz="0" w:space="0" w:color="auto"/>
        <w:right w:val="none" w:sz="0" w:space="0" w:color="auto"/>
      </w:divBdr>
    </w:div>
    <w:div w:id="1361735855">
      <w:bodyDiv w:val="1"/>
      <w:marLeft w:val="0"/>
      <w:marRight w:val="0"/>
      <w:marTop w:val="0"/>
      <w:marBottom w:val="0"/>
      <w:divBdr>
        <w:top w:val="none" w:sz="0" w:space="0" w:color="auto"/>
        <w:left w:val="none" w:sz="0" w:space="0" w:color="auto"/>
        <w:bottom w:val="none" w:sz="0" w:space="0" w:color="auto"/>
        <w:right w:val="none" w:sz="0" w:space="0" w:color="auto"/>
      </w:divBdr>
    </w:div>
    <w:div w:id="1368334227">
      <w:bodyDiv w:val="1"/>
      <w:marLeft w:val="0"/>
      <w:marRight w:val="0"/>
      <w:marTop w:val="0"/>
      <w:marBottom w:val="0"/>
      <w:divBdr>
        <w:top w:val="none" w:sz="0" w:space="0" w:color="auto"/>
        <w:left w:val="none" w:sz="0" w:space="0" w:color="auto"/>
        <w:bottom w:val="none" w:sz="0" w:space="0" w:color="auto"/>
        <w:right w:val="none" w:sz="0" w:space="0" w:color="auto"/>
      </w:divBdr>
    </w:div>
    <w:div w:id="1409426650">
      <w:bodyDiv w:val="1"/>
      <w:marLeft w:val="0"/>
      <w:marRight w:val="0"/>
      <w:marTop w:val="0"/>
      <w:marBottom w:val="0"/>
      <w:divBdr>
        <w:top w:val="none" w:sz="0" w:space="0" w:color="auto"/>
        <w:left w:val="none" w:sz="0" w:space="0" w:color="auto"/>
        <w:bottom w:val="none" w:sz="0" w:space="0" w:color="auto"/>
        <w:right w:val="none" w:sz="0" w:space="0" w:color="auto"/>
      </w:divBdr>
    </w:div>
    <w:div w:id="1413431162">
      <w:bodyDiv w:val="1"/>
      <w:marLeft w:val="0"/>
      <w:marRight w:val="0"/>
      <w:marTop w:val="0"/>
      <w:marBottom w:val="0"/>
      <w:divBdr>
        <w:top w:val="none" w:sz="0" w:space="0" w:color="auto"/>
        <w:left w:val="none" w:sz="0" w:space="0" w:color="auto"/>
        <w:bottom w:val="none" w:sz="0" w:space="0" w:color="auto"/>
        <w:right w:val="none" w:sz="0" w:space="0" w:color="auto"/>
      </w:divBdr>
    </w:div>
    <w:div w:id="1479153718">
      <w:bodyDiv w:val="1"/>
      <w:marLeft w:val="0"/>
      <w:marRight w:val="0"/>
      <w:marTop w:val="0"/>
      <w:marBottom w:val="0"/>
      <w:divBdr>
        <w:top w:val="none" w:sz="0" w:space="0" w:color="auto"/>
        <w:left w:val="none" w:sz="0" w:space="0" w:color="auto"/>
        <w:bottom w:val="none" w:sz="0" w:space="0" w:color="auto"/>
        <w:right w:val="none" w:sz="0" w:space="0" w:color="auto"/>
      </w:divBdr>
    </w:div>
    <w:div w:id="1521042470">
      <w:bodyDiv w:val="1"/>
      <w:marLeft w:val="0"/>
      <w:marRight w:val="0"/>
      <w:marTop w:val="0"/>
      <w:marBottom w:val="0"/>
      <w:divBdr>
        <w:top w:val="none" w:sz="0" w:space="0" w:color="auto"/>
        <w:left w:val="none" w:sz="0" w:space="0" w:color="auto"/>
        <w:bottom w:val="none" w:sz="0" w:space="0" w:color="auto"/>
        <w:right w:val="none" w:sz="0" w:space="0" w:color="auto"/>
      </w:divBdr>
    </w:div>
    <w:div w:id="1601251804">
      <w:bodyDiv w:val="1"/>
      <w:marLeft w:val="0"/>
      <w:marRight w:val="0"/>
      <w:marTop w:val="0"/>
      <w:marBottom w:val="0"/>
      <w:divBdr>
        <w:top w:val="none" w:sz="0" w:space="0" w:color="auto"/>
        <w:left w:val="none" w:sz="0" w:space="0" w:color="auto"/>
        <w:bottom w:val="none" w:sz="0" w:space="0" w:color="auto"/>
        <w:right w:val="none" w:sz="0" w:space="0" w:color="auto"/>
      </w:divBdr>
    </w:div>
    <w:div w:id="1638728455">
      <w:bodyDiv w:val="1"/>
      <w:marLeft w:val="0"/>
      <w:marRight w:val="0"/>
      <w:marTop w:val="0"/>
      <w:marBottom w:val="0"/>
      <w:divBdr>
        <w:top w:val="none" w:sz="0" w:space="0" w:color="auto"/>
        <w:left w:val="none" w:sz="0" w:space="0" w:color="auto"/>
        <w:bottom w:val="none" w:sz="0" w:space="0" w:color="auto"/>
        <w:right w:val="none" w:sz="0" w:space="0" w:color="auto"/>
      </w:divBdr>
    </w:div>
    <w:div w:id="1701395181">
      <w:bodyDiv w:val="1"/>
      <w:marLeft w:val="0"/>
      <w:marRight w:val="0"/>
      <w:marTop w:val="0"/>
      <w:marBottom w:val="0"/>
      <w:divBdr>
        <w:top w:val="none" w:sz="0" w:space="0" w:color="auto"/>
        <w:left w:val="none" w:sz="0" w:space="0" w:color="auto"/>
        <w:bottom w:val="none" w:sz="0" w:space="0" w:color="auto"/>
        <w:right w:val="none" w:sz="0" w:space="0" w:color="auto"/>
      </w:divBdr>
    </w:div>
    <w:div w:id="1843162025">
      <w:bodyDiv w:val="1"/>
      <w:marLeft w:val="0"/>
      <w:marRight w:val="0"/>
      <w:marTop w:val="0"/>
      <w:marBottom w:val="0"/>
      <w:divBdr>
        <w:top w:val="none" w:sz="0" w:space="0" w:color="auto"/>
        <w:left w:val="none" w:sz="0" w:space="0" w:color="auto"/>
        <w:bottom w:val="none" w:sz="0" w:space="0" w:color="auto"/>
        <w:right w:val="none" w:sz="0" w:space="0" w:color="auto"/>
      </w:divBdr>
    </w:div>
    <w:div w:id="1907185618">
      <w:bodyDiv w:val="1"/>
      <w:marLeft w:val="0"/>
      <w:marRight w:val="0"/>
      <w:marTop w:val="0"/>
      <w:marBottom w:val="0"/>
      <w:divBdr>
        <w:top w:val="none" w:sz="0" w:space="0" w:color="auto"/>
        <w:left w:val="none" w:sz="0" w:space="0" w:color="auto"/>
        <w:bottom w:val="none" w:sz="0" w:space="0" w:color="auto"/>
        <w:right w:val="none" w:sz="0" w:space="0" w:color="auto"/>
      </w:divBdr>
    </w:div>
    <w:div w:id="1986010874">
      <w:bodyDiv w:val="1"/>
      <w:marLeft w:val="0"/>
      <w:marRight w:val="0"/>
      <w:marTop w:val="0"/>
      <w:marBottom w:val="0"/>
      <w:divBdr>
        <w:top w:val="none" w:sz="0" w:space="0" w:color="auto"/>
        <w:left w:val="none" w:sz="0" w:space="0" w:color="auto"/>
        <w:bottom w:val="none" w:sz="0" w:space="0" w:color="auto"/>
        <w:right w:val="none" w:sz="0" w:space="0" w:color="auto"/>
      </w:divBdr>
    </w:div>
    <w:div w:id="2026982446">
      <w:bodyDiv w:val="1"/>
      <w:marLeft w:val="0"/>
      <w:marRight w:val="0"/>
      <w:marTop w:val="0"/>
      <w:marBottom w:val="0"/>
      <w:divBdr>
        <w:top w:val="none" w:sz="0" w:space="0" w:color="auto"/>
        <w:left w:val="none" w:sz="0" w:space="0" w:color="auto"/>
        <w:bottom w:val="none" w:sz="0" w:space="0" w:color="auto"/>
        <w:right w:val="none" w:sz="0" w:space="0" w:color="auto"/>
      </w:divBdr>
    </w:div>
    <w:div w:id="2033873506">
      <w:bodyDiv w:val="1"/>
      <w:marLeft w:val="0"/>
      <w:marRight w:val="0"/>
      <w:marTop w:val="0"/>
      <w:marBottom w:val="0"/>
      <w:divBdr>
        <w:top w:val="none" w:sz="0" w:space="0" w:color="auto"/>
        <w:left w:val="none" w:sz="0" w:space="0" w:color="auto"/>
        <w:bottom w:val="none" w:sz="0" w:space="0" w:color="auto"/>
        <w:right w:val="none" w:sz="0" w:space="0" w:color="auto"/>
      </w:divBdr>
    </w:div>
    <w:div w:id="2051025403">
      <w:bodyDiv w:val="1"/>
      <w:marLeft w:val="0"/>
      <w:marRight w:val="0"/>
      <w:marTop w:val="0"/>
      <w:marBottom w:val="0"/>
      <w:divBdr>
        <w:top w:val="none" w:sz="0" w:space="0" w:color="auto"/>
        <w:left w:val="none" w:sz="0" w:space="0" w:color="auto"/>
        <w:bottom w:val="none" w:sz="0" w:space="0" w:color="auto"/>
        <w:right w:val="none" w:sz="0" w:space="0" w:color="auto"/>
      </w:divBdr>
    </w:div>
    <w:div w:id="2128236357">
      <w:bodyDiv w:val="1"/>
      <w:marLeft w:val="0"/>
      <w:marRight w:val="0"/>
      <w:marTop w:val="0"/>
      <w:marBottom w:val="0"/>
      <w:divBdr>
        <w:top w:val="none" w:sz="0" w:space="0" w:color="auto"/>
        <w:left w:val="none" w:sz="0" w:space="0" w:color="auto"/>
        <w:bottom w:val="none" w:sz="0" w:space="0" w:color="auto"/>
        <w:right w:val="none" w:sz="0" w:space="0" w:color="auto"/>
      </w:divBdr>
    </w:div>
    <w:div w:id="21444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425-2C02-416E-B810-309D927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dejidmaa</cp:lastModifiedBy>
  <cp:revision>2</cp:revision>
  <cp:lastPrinted>2026-01-26T03:00:00Z</cp:lastPrinted>
  <dcterms:created xsi:type="dcterms:W3CDTF">2026-02-04T03:11:00Z</dcterms:created>
  <dcterms:modified xsi:type="dcterms:W3CDTF">2026-02-04T03:11:00Z</dcterms:modified>
</cp:coreProperties>
</file>